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ED7F6" w14:textId="77777777" w:rsidR="009D00F5" w:rsidRPr="00821AC4" w:rsidRDefault="009D00F5" w:rsidP="009D00F5">
      <w:pPr>
        <w:jc w:val="center"/>
        <w:rPr>
          <w:rFonts w:ascii="Arial" w:hAnsi="Arial" w:cs="Arial"/>
          <w:sz w:val="20"/>
          <w:szCs w:val="20"/>
        </w:rPr>
      </w:pPr>
    </w:p>
    <w:p w14:paraId="361FBF40" w14:textId="3E9693DB" w:rsidR="009D00F5" w:rsidRPr="00821AC4" w:rsidRDefault="009D00F5" w:rsidP="00821AC4">
      <w:pPr>
        <w:tabs>
          <w:tab w:val="left" w:pos="255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821AC4">
        <w:rPr>
          <w:rFonts w:ascii="Arial" w:hAnsi="Arial" w:cs="Arial"/>
          <w:b/>
          <w:bCs/>
          <w:sz w:val="20"/>
          <w:szCs w:val="20"/>
        </w:rPr>
        <w:t>UCHWAŁA NR</w:t>
      </w:r>
      <w:r w:rsidR="00C208D9" w:rsidRPr="00821AC4">
        <w:rPr>
          <w:rFonts w:ascii="Arial" w:hAnsi="Arial" w:cs="Arial"/>
          <w:b/>
          <w:bCs/>
          <w:sz w:val="20"/>
          <w:szCs w:val="20"/>
        </w:rPr>
        <w:t xml:space="preserve"> </w:t>
      </w:r>
      <w:r w:rsidR="007006BF" w:rsidRPr="00821AC4">
        <w:rPr>
          <w:rFonts w:ascii="Arial" w:hAnsi="Arial" w:cs="Arial"/>
          <w:b/>
          <w:bCs/>
          <w:sz w:val="20"/>
          <w:szCs w:val="20"/>
        </w:rPr>
        <w:t>V/21</w:t>
      </w:r>
      <w:r w:rsidRPr="00821AC4">
        <w:rPr>
          <w:rFonts w:ascii="Arial" w:hAnsi="Arial" w:cs="Arial"/>
          <w:b/>
          <w:bCs/>
          <w:sz w:val="20"/>
          <w:szCs w:val="20"/>
        </w:rPr>
        <w:t>/24</w:t>
      </w:r>
      <w:r w:rsidRPr="00821AC4">
        <w:rPr>
          <w:rFonts w:ascii="Arial" w:hAnsi="Arial" w:cs="Arial"/>
          <w:b/>
          <w:bCs/>
          <w:sz w:val="20"/>
          <w:szCs w:val="20"/>
        </w:rPr>
        <w:br/>
        <w:t>Rady Gminy Bielice</w:t>
      </w:r>
    </w:p>
    <w:p w14:paraId="7AF8CDA4" w14:textId="68B3DA1F" w:rsidR="009D00F5" w:rsidRPr="00821AC4" w:rsidRDefault="009D00F5" w:rsidP="00821AC4">
      <w:pPr>
        <w:tabs>
          <w:tab w:val="left" w:pos="255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821AC4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7006BF" w:rsidRPr="00821AC4">
        <w:rPr>
          <w:rFonts w:ascii="Arial" w:hAnsi="Arial" w:cs="Arial"/>
          <w:b/>
          <w:bCs/>
          <w:sz w:val="20"/>
          <w:szCs w:val="20"/>
        </w:rPr>
        <w:t xml:space="preserve">30 sierpnia </w:t>
      </w:r>
      <w:r w:rsidRPr="00821AC4">
        <w:rPr>
          <w:rFonts w:ascii="Arial" w:hAnsi="Arial" w:cs="Arial"/>
          <w:b/>
          <w:bCs/>
          <w:sz w:val="20"/>
          <w:szCs w:val="20"/>
        </w:rPr>
        <w:t>2024 r.</w:t>
      </w:r>
    </w:p>
    <w:p w14:paraId="35F61326" w14:textId="77777777" w:rsidR="009D00F5" w:rsidRPr="00821AC4" w:rsidRDefault="009D00F5" w:rsidP="00821AC4">
      <w:pPr>
        <w:tabs>
          <w:tab w:val="left" w:pos="255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821AC4">
        <w:rPr>
          <w:rFonts w:ascii="Arial" w:hAnsi="Arial" w:cs="Arial"/>
          <w:b/>
          <w:bCs/>
          <w:sz w:val="20"/>
          <w:szCs w:val="20"/>
        </w:rPr>
        <w:t>w sprawie zmian Wieloletniej Prognozy Finansowej Gminy Bielice na lata 2024-2032</w:t>
      </w:r>
    </w:p>
    <w:p w14:paraId="3C497B56" w14:textId="77777777" w:rsidR="009D00F5" w:rsidRPr="00821AC4" w:rsidRDefault="009D00F5" w:rsidP="00821AC4">
      <w:pPr>
        <w:tabs>
          <w:tab w:val="left" w:pos="2552"/>
        </w:tabs>
        <w:jc w:val="center"/>
        <w:rPr>
          <w:rFonts w:ascii="Arial" w:hAnsi="Arial" w:cs="Arial"/>
          <w:sz w:val="20"/>
          <w:szCs w:val="20"/>
        </w:rPr>
      </w:pPr>
    </w:p>
    <w:p w14:paraId="6A0D669C" w14:textId="77777777" w:rsidR="009D00F5" w:rsidRPr="00821AC4" w:rsidRDefault="009D00F5" w:rsidP="00821AC4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bookmarkStart w:id="0" w:name="_dx_frag_StartFragment"/>
      <w:bookmarkEnd w:id="0"/>
      <w:r w:rsidRPr="00821AC4">
        <w:rPr>
          <w:rFonts w:ascii="Arial" w:hAnsi="Arial" w:cs="Arial"/>
          <w:sz w:val="20"/>
          <w:szCs w:val="20"/>
        </w:rPr>
        <w:t xml:space="preserve">Na podstawie art. 226 ust. 1, ust. 2a, ust. 3, ust. 4 , art. 227 oraz art. 229 i art 231 ustawy z dnia 27 sierpnia 2009 r. o finansach publicznych (t. j. Dz. U. z 2023 r., poz. 1270 ze zm.) Rada Gminy Bielice uchwala, co następuje: </w:t>
      </w:r>
    </w:p>
    <w:p w14:paraId="1F265CBE" w14:textId="77777777" w:rsidR="009D00F5" w:rsidRPr="00821AC4" w:rsidRDefault="009D00F5" w:rsidP="00821AC4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14:paraId="1DC0B859" w14:textId="009FD133" w:rsidR="009D00F5" w:rsidRPr="00821AC4" w:rsidRDefault="009D00F5" w:rsidP="00821AC4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821AC4">
        <w:rPr>
          <w:rFonts w:ascii="Arial" w:hAnsi="Arial" w:cs="Arial"/>
          <w:sz w:val="20"/>
          <w:szCs w:val="20"/>
        </w:rPr>
        <w:t>§1.</w:t>
      </w:r>
      <w:r w:rsidR="00BB19ED">
        <w:rPr>
          <w:rFonts w:ascii="Arial" w:hAnsi="Arial" w:cs="Arial"/>
          <w:sz w:val="20"/>
          <w:szCs w:val="20"/>
        </w:rPr>
        <w:t xml:space="preserve"> </w:t>
      </w:r>
      <w:r w:rsidRPr="00821AC4">
        <w:rPr>
          <w:rFonts w:ascii="Arial" w:hAnsi="Arial" w:cs="Arial"/>
          <w:sz w:val="20"/>
          <w:szCs w:val="20"/>
        </w:rPr>
        <w:t>W uchwale NR XLIV/290/23 Rady Gminy Bielice z dnia 28.12.2023 r. w sprawie Wieloletniej Prognozy Finansowej Gminy Bielice na lata 2024-2032 z</w:t>
      </w:r>
      <w:r w:rsidR="007006BF" w:rsidRPr="00821AC4">
        <w:rPr>
          <w:rFonts w:ascii="Arial" w:hAnsi="Arial" w:cs="Arial"/>
          <w:sz w:val="20"/>
          <w:szCs w:val="20"/>
        </w:rPr>
        <w:t>e</w:t>
      </w:r>
      <w:r w:rsidRPr="00821AC4">
        <w:rPr>
          <w:rFonts w:ascii="Arial" w:hAnsi="Arial" w:cs="Arial"/>
          <w:sz w:val="20"/>
          <w:szCs w:val="20"/>
        </w:rPr>
        <w:t xml:space="preserve"> zmianami wprowadza się następujące zmiany:</w:t>
      </w:r>
    </w:p>
    <w:p w14:paraId="056CE136" w14:textId="77777777" w:rsidR="009D00F5" w:rsidRPr="00821AC4" w:rsidRDefault="009D00F5" w:rsidP="00821AC4">
      <w:pPr>
        <w:numPr>
          <w:ilvl w:val="0"/>
          <w:numId w:val="1"/>
        </w:num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821AC4">
        <w:rPr>
          <w:rFonts w:ascii="Arial" w:hAnsi="Arial" w:cs="Arial"/>
          <w:sz w:val="20"/>
          <w:szCs w:val="20"/>
        </w:rPr>
        <w:t>załącznik nr 1 Wieloletnia Prognoza Finansowa Gminy Bielice na lata 2024-2032 otrzymuje brzmienie załącznika nr 1 do niniejszej uchwały;</w:t>
      </w:r>
    </w:p>
    <w:p w14:paraId="3D0894E8" w14:textId="77777777" w:rsidR="009D00F5" w:rsidRPr="00821AC4" w:rsidRDefault="009D00F5" w:rsidP="00821AC4">
      <w:pPr>
        <w:numPr>
          <w:ilvl w:val="0"/>
          <w:numId w:val="1"/>
        </w:num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821AC4">
        <w:rPr>
          <w:rFonts w:ascii="Arial" w:hAnsi="Arial" w:cs="Arial"/>
          <w:sz w:val="20"/>
          <w:szCs w:val="20"/>
        </w:rPr>
        <w:t>załącznik nr 2 Wykaz wieloletnich przedsięwzięć Gminy Bielice, otrzymuje brzmienie załącznika nr 2 do niniejszej uchwały;</w:t>
      </w:r>
    </w:p>
    <w:p w14:paraId="0D455C47" w14:textId="5C944E87" w:rsidR="009D00F5" w:rsidRPr="00821AC4" w:rsidRDefault="00CF537F" w:rsidP="00821AC4">
      <w:pPr>
        <w:numPr>
          <w:ilvl w:val="0"/>
          <w:numId w:val="1"/>
        </w:num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821AC4">
        <w:rPr>
          <w:rFonts w:ascii="Arial" w:hAnsi="Arial" w:cs="Arial"/>
          <w:sz w:val="20"/>
          <w:szCs w:val="20"/>
        </w:rPr>
        <w:t>O</w:t>
      </w:r>
      <w:r w:rsidR="009D00F5" w:rsidRPr="00821AC4">
        <w:rPr>
          <w:rFonts w:ascii="Arial" w:hAnsi="Arial" w:cs="Arial"/>
          <w:sz w:val="20"/>
          <w:szCs w:val="20"/>
        </w:rPr>
        <w:t>bjaśnienia przyjętych wartości do Wieloletniej Prognozy Finansowej Gminy Bielice stanowią załącznik nr 3 do niniejszej uchwały.</w:t>
      </w:r>
    </w:p>
    <w:p w14:paraId="38F1DB06" w14:textId="35F998EF" w:rsidR="009D00F5" w:rsidRPr="00821AC4" w:rsidRDefault="009D00F5" w:rsidP="00821AC4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821AC4">
        <w:rPr>
          <w:rFonts w:ascii="Arial" w:hAnsi="Arial" w:cs="Arial"/>
          <w:sz w:val="20"/>
          <w:szCs w:val="20"/>
        </w:rPr>
        <w:t>§2.</w:t>
      </w:r>
      <w:r w:rsidR="00BB19ED">
        <w:rPr>
          <w:rFonts w:ascii="Arial" w:hAnsi="Arial" w:cs="Arial"/>
          <w:sz w:val="20"/>
          <w:szCs w:val="20"/>
        </w:rPr>
        <w:t xml:space="preserve"> </w:t>
      </w:r>
      <w:r w:rsidRPr="00821AC4">
        <w:rPr>
          <w:rFonts w:ascii="Arial" w:hAnsi="Arial" w:cs="Arial"/>
          <w:sz w:val="20"/>
          <w:szCs w:val="20"/>
        </w:rPr>
        <w:t>Wykonanie uchwały powierza się Wójtowi Gminy Bielice.</w:t>
      </w:r>
    </w:p>
    <w:p w14:paraId="316C36BE" w14:textId="41F01490" w:rsidR="009D00F5" w:rsidRPr="00821AC4" w:rsidRDefault="009D00F5" w:rsidP="00821AC4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821AC4">
        <w:rPr>
          <w:rFonts w:ascii="Arial" w:hAnsi="Arial" w:cs="Arial"/>
          <w:sz w:val="20"/>
          <w:szCs w:val="20"/>
        </w:rPr>
        <w:t>§3.</w:t>
      </w:r>
      <w:r w:rsidR="00BB19ED">
        <w:rPr>
          <w:rFonts w:ascii="Arial" w:hAnsi="Arial" w:cs="Arial"/>
          <w:sz w:val="20"/>
          <w:szCs w:val="20"/>
        </w:rPr>
        <w:t xml:space="preserve"> </w:t>
      </w:r>
      <w:r w:rsidRPr="00821AC4">
        <w:rPr>
          <w:rFonts w:ascii="Arial" w:hAnsi="Arial" w:cs="Arial"/>
          <w:sz w:val="20"/>
          <w:szCs w:val="20"/>
        </w:rPr>
        <w:t>Uchwała wchodzi w życie z dniem podjęcia.</w:t>
      </w:r>
    </w:p>
    <w:p w14:paraId="1F7CEE64" w14:textId="77777777" w:rsidR="009D00F5" w:rsidRPr="00821AC4" w:rsidRDefault="009D00F5" w:rsidP="00821AC4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14:paraId="16D2443A" w14:textId="144BCED9" w:rsidR="009D00F5" w:rsidRPr="00821AC4" w:rsidRDefault="009D00F5" w:rsidP="00821AC4">
      <w:pPr>
        <w:tabs>
          <w:tab w:val="left" w:pos="2552"/>
        </w:tabs>
        <w:ind w:left="4820"/>
        <w:jc w:val="center"/>
        <w:rPr>
          <w:rFonts w:ascii="Arial" w:hAnsi="Arial" w:cs="Arial"/>
          <w:sz w:val="20"/>
          <w:szCs w:val="20"/>
        </w:rPr>
      </w:pPr>
      <w:r w:rsidRPr="00821AC4">
        <w:rPr>
          <w:rFonts w:ascii="Arial" w:hAnsi="Arial" w:cs="Arial"/>
          <w:sz w:val="20"/>
          <w:szCs w:val="20"/>
        </w:rPr>
        <w:t>Przewodniczący Rady Gminy Bielice</w:t>
      </w:r>
    </w:p>
    <w:p w14:paraId="1B902D01" w14:textId="77777777" w:rsidR="009D00F5" w:rsidRPr="00821AC4" w:rsidRDefault="009D00F5" w:rsidP="00821AC4">
      <w:pPr>
        <w:tabs>
          <w:tab w:val="left" w:pos="2552"/>
        </w:tabs>
        <w:ind w:left="4820"/>
        <w:jc w:val="center"/>
        <w:rPr>
          <w:rFonts w:ascii="Arial" w:hAnsi="Arial" w:cs="Arial"/>
          <w:sz w:val="20"/>
          <w:szCs w:val="20"/>
        </w:rPr>
      </w:pPr>
      <w:r w:rsidRPr="00821AC4">
        <w:rPr>
          <w:rFonts w:ascii="Arial" w:hAnsi="Arial" w:cs="Arial"/>
          <w:sz w:val="20"/>
          <w:szCs w:val="20"/>
        </w:rPr>
        <w:t>Edward Mocarski</w:t>
      </w:r>
    </w:p>
    <w:p w14:paraId="051B413B" w14:textId="77777777" w:rsidR="009D00F5" w:rsidRPr="00821AC4" w:rsidRDefault="009D00F5" w:rsidP="009D00F5">
      <w:pPr>
        <w:rPr>
          <w:rFonts w:ascii="Arial" w:hAnsi="Arial" w:cs="Arial"/>
          <w:sz w:val="20"/>
          <w:szCs w:val="20"/>
        </w:rPr>
      </w:pPr>
    </w:p>
    <w:p w14:paraId="31A1388C" w14:textId="77777777" w:rsidR="009D00F5" w:rsidRPr="00821AC4" w:rsidRDefault="009D00F5" w:rsidP="009D00F5">
      <w:pPr>
        <w:rPr>
          <w:rFonts w:ascii="Arial" w:hAnsi="Arial" w:cs="Arial"/>
          <w:sz w:val="20"/>
          <w:szCs w:val="20"/>
        </w:rPr>
        <w:sectPr w:rsidR="009D00F5" w:rsidRPr="00821AC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B9F44E" w14:textId="21FDBF94" w:rsidR="00652DBE" w:rsidRPr="00821AC4" w:rsidRDefault="00652DBE" w:rsidP="009D00F5">
      <w:pPr>
        <w:rPr>
          <w:rFonts w:ascii="Arial" w:hAnsi="Arial" w:cs="Arial"/>
          <w:sz w:val="20"/>
          <w:szCs w:val="20"/>
        </w:rPr>
      </w:pPr>
      <w:r w:rsidRPr="00821AC4">
        <w:rPr>
          <w:rFonts w:ascii="Arial" w:hAnsi="Arial" w:cs="Arial"/>
          <w:sz w:val="20"/>
          <w:szCs w:val="20"/>
        </w:rPr>
        <w:lastRenderedPageBreak/>
        <w:t>Załącznik nr 1 do U</w:t>
      </w:r>
      <w:r w:rsidR="00A760D3" w:rsidRPr="00821AC4">
        <w:rPr>
          <w:rFonts w:ascii="Arial" w:hAnsi="Arial" w:cs="Arial"/>
          <w:sz w:val="20"/>
          <w:szCs w:val="20"/>
        </w:rPr>
        <w:t xml:space="preserve">chwały </w:t>
      </w:r>
      <w:r w:rsidRPr="00821AC4">
        <w:rPr>
          <w:rFonts w:ascii="Arial" w:hAnsi="Arial" w:cs="Arial"/>
          <w:sz w:val="20"/>
          <w:szCs w:val="20"/>
        </w:rPr>
        <w:t xml:space="preserve">nr V/21/24 </w:t>
      </w:r>
      <w:r w:rsidR="002A43D4" w:rsidRPr="00821AC4">
        <w:rPr>
          <w:rFonts w:ascii="Arial" w:hAnsi="Arial" w:cs="Arial"/>
          <w:sz w:val="20"/>
          <w:szCs w:val="20"/>
        </w:rPr>
        <w:t xml:space="preserve">z dnia 30 sierpnia 2024 r. </w:t>
      </w:r>
      <w:r w:rsidRPr="00821AC4">
        <w:rPr>
          <w:rFonts w:ascii="Arial" w:hAnsi="Arial" w:cs="Arial"/>
          <w:sz w:val="20"/>
          <w:szCs w:val="20"/>
        </w:rPr>
        <w:t>Wieloletnia Prognoza Finansowa Gminy Bielice na lata 2024-2032</w:t>
      </w:r>
    </w:p>
    <w:p w14:paraId="7CF69858" w14:textId="77777777" w:rsidR="00652DBE" w:rsidRPr="00821AC4" w:rsidRDefault="00652DBE" w:rsidP="009D00F5">
      <w:pPr>
        <w:rPr>
          <w:rFonts w:ascii="Arial" w:hAnsi="Arial" w:cs="Arial"/>
          <w:sz w:val="14"/>
          <w:szCs w:val="1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5431"/>
        <w:gridCol w:w="1809"/>
        <w:gridCol w:w="1809"/>
        <w:gridCol w:w="1809"/>
        <w:gridCol w:w="1809"/>
        <w:gridCol w:w="1809"/>
        <w:gridCol w:w="1809"/>
        <w:gridCol w:w="1809"/>
        <w:gridCol w:w="1809"/>
        <w:gridCol w:w="1822"/>
      </w:tblGrid>
      <w:tr w:rsidR="00CF537F" w:rsidRPr="00821AC4" w14:paraId="40EEFF09" w14:textId="77777777" w:rsidTr="00CF537F">
        <w:trPr>
          <w:trHeight w:val="3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53E3A3F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F4D370A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453E4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2024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739DE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2025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D7DC53E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2026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D04ADF2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2027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791EF43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2028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494A8B8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2029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6196A58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2030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8118117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2031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92485E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2032</w:t>
            </w:r>
          </w:p>
        </w:tc>
      </w:tr>
      <w:tr w:rsidR="00CF537F" w:rsidRPr="00821AC4" w14:paraId="69534124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BAE1A7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B6F84EE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Dochody ogółem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4B805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34 141 290,18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8685C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15 481 644,08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C81CA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15 575 959,00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1FF42C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15 965 358,00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B2850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16 412 388,00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A6D74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16 839 110,00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9DA84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17 260 088,00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54E157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17 674 330,00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9B713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18 080 840,00</w:t>
            </w:r>
          </w:p>
        </w:tc>
      </w:tr>
      <w:tr w:rsidR="00CF537F" w:rsidRPr="00821AC4" w14:paraId="62555AF8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F6ED1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0F1DA6D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Dochody bieżące, z tego: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55705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16 564 984,62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C3DDA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15 126 353,08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E1A0E0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15 575 959,00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99FB2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15 965 358,00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44559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16 412 388,00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936C1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16 839 110,00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A5EAE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17 260 088,00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32274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17 674 330,00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1A2DA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18 080 840,00</w:t>
            </w:r>
          </w:p>
        </w:tc>
      </w:tr>
      <w:tr w:rsidR="00CF537F" w:rsidRPr="00CF537F" w14:paraId="63C41C73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8FC1FE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1.1.1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9122EAD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dochody z tytułu udziału we wpływach z podatku dochodowego od osób fizycznych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70F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2 091 388,00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D1C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2 305 755,00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DC1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2 377 233,00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4B6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2 436 664,00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ACD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2 504 891,00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DE8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2 570 018,00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1D5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2 634 268,00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57D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2 697 490,00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A6A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2 759 532,00</w:t>
            </w:r>
          </w:p>
        </w:tc>
      </w:tr>
      <w:tr w:rsidR="00CF537F" w:rsidRPr="00CF537F" w14:paraId="6513C717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844210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1.1.2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E75B4B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dochody z tytułu udziału we wpływach z podatku dochodowego od osób prawnych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334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18 089,00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D4F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19 943,00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5EC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20 561,00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79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21 075,00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A1C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21 665,00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364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22 228,00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FE8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22 784,00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99B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23 331,00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5B7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23 868,00</w:t>
            </w:r>
          </w:p>
        </w:tc>
      </w:tr>
      <w:tr w:rsidR="00CF537F" w:rsidRPr="00CF537F" w14:paraId="7EEFEC42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C9A0C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1.1.3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2A1A48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z subwencji ogólnej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1F2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5 608 556,00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598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5 350 014,00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8BC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5 515 864,00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1A5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5 653 761,00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7FE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5 812 066,00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78A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5 963 180,00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F0F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6 112 260,00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14F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6 258 954,00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452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6 402 910,00</w:t>
            </w:r>
          </w:p>
        </w:tc>
      </w:tr>
      <w:tr w:rsidR="00CF537F" w:rsidRPr="00CF537F" w14:paraId="74921E4F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47A80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1.1.4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906A8CE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z tytułu dotacji i środków przeznaczonych na cele bieżące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B58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3 783 854,95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31C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2 572 795,08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EBF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2 633 242,00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78C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2 699 073,00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CF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2 774 647,00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701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2 846 788,00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922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2 917 958,00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B90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2 987 989,00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295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3 056 713,00</w:t>
            </w:r>
          </w:p>
        </w:tc>
      </w:tr>
      <w:tr w:rsidR="00CF537F" w:rsidRPr="00CF537F" w14:paraId="7B579DF8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A1BAE1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1.1.5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B8B1F1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pozostałe dochody bieżące, w 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3E3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5 063 096,67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EEC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4 877 846,00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811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5 029 059,00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402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5 154 785,00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870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5 299 119,00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672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5 436 896,00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C30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5 572 818,00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88D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5 706 566,00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6B2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5 837 817,00</w:t>
            </w:r>
          </w:p>
        </w:tc>
      </w:tr>
      <w:tr w:rsidR="00CF537F" w:rsidRPr="00CF537F" w14:paraId="389318B7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542086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1.1.5.1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570ACCB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z podatku od nieruchomości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A1D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1 880 000,00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A00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2 072 700,00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E80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2 136 954,00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5D8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2 190 378,00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FFB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2 251 709,00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849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2 310 253,00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6E4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2 368 009,00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5B3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2 424 841,00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C9A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2 480 612,00</w:t>
            </w:r>
          </w:p>
        </w:tc>
      </w:tr>
      <w:tr w:rsidR="00CF537F" w:rsidRPr="00821AC4" w14:paraId="1401D750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27EBA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C88A1A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Dochody majątkowe, w 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AEC69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17 576 305,56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04209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355 291,00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62DCA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B7E6E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213B6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EFB27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9E118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412B4B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ABC06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5A39473B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ADD71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1.2.1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920EAE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ze sprzedaży majątku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F16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180 000,00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448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8F2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FB5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A08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7BE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731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A84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4F6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14E06840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6E7A1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1.2.2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4EFEDA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z tytułu dotacji oraz środków przeznaczonych na inwestycje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CF0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17 396 305,56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431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355 291,00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882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D58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46A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423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5E3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B94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77B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2C0AF4FF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0C29E2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DAF7347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Wydatki ogółem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E6632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43 430 277,18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75C5A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15 031 644,08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2D4BD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15 025 959,00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C3A10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15 415 358,00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05FB5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15 212 388,00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87F20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15 539 110,00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5BC91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15 860 088,00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3E17B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16 174 330,00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21000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16 691 650,00</w:t>
            </w:r>
          </w:p>
        </w:tc>
      </w:tr>
      <w:tr w:rsidR="00CF537F" w:rsidRPr="00821AC4" w14:paraId="17BAE040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65960E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3A7280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Wydatki bieżące, w 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47630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16 134 002,29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1AFDFA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13 839 452,00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242C7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14 232 494,00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CB85E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14 580 266,00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DE097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14 938 964,00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1D62A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15 295 740,00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5DC33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15 630 983,00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179B3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15 965 601,00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AAF66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16 307 663,00</w:t>
            </w:r>
          </w:p>
        </w:tc>
      </w:tr>
      <w:tr w:rsidR="00CF537F" w:rsidRPr="00CF537F" w14:paraId="5B2CDA66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39B836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2.1.1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C5CDBF6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na wynagrodzenia i składki od nich naliczane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5F6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8 504 669,73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058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7 949 520,00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A89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8 184 031,00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B0C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8 398 862,00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AEE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8 619 332,00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5BC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8 841 280,00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0AA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9 066 733,00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AFC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9 291 135,00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728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9 518 768,00</w:t>
            </w:r>
          </w:p>
        </w:tc>
      </w:tr>
      <w:tr w:rsidR="00CF537F" w:rsidRPr="00821AC4" w14:paraId="79F29ADF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C35E08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2.1.2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BFB5715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z tytułu poręczeń i gwarancji, w 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48BC5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6E04E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8BE439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34E55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4FAF8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0E5F6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6DFE0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B8358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EB539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698804A9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2C671A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2.1.2.1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17C47A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gwarancje i poręczenia podlegające wyłączeniu z limitu spłaty zobowiązań, o którym mowa w art. 243 ustawy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D5D19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D5AA3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EF506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EC4C2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32014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67F8D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C1B66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7F820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AB527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0D19586C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227A847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2.1.3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66F804F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wydatki na obsługę długu, w 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9A52B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257 646,95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63B4D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232 241,00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1D295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215 384,00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C8DAC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202 498,00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7D159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191 253,00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B36A2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172 872,00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FD0C1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125 622,00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C60D6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74 872,00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2FDC91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24 311,00</w:t>
            </w:r>
          </w:p>
        </w:tc>
      </w:tr>
      <w:tr w:rsidR="00CF537F" w:rsidRPr="00821AC4" w14:paraId="1458880C" w14:textId="77777777" w:rsidTr="00CF537F">
        <w:trPr>
          <w:trHeight w:val="131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61D68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2.1.3.1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46F5108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odsetki i dyskonto podlegające wyłączeniu z limitu spłaty zobowiązań, o którym mowa w art. 243 ustawy, w terminie nie dłuższym niż 90 dni po zakończeniu programu, projektu lub zadania i otrzymaniu refundacji z tych środków (bez odsetek i dyskonta od zobowiązań na wkład krajowy)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8479E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4525C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C7FA9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E674D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1C1B3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4DDE8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E5EEC6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A04C4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9B8C0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77671942" w14:textId="77777777" w:rsidTr="00CF537F">
        <w:trPr>
          <w:trHeight w:val="7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67E61D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2.1.3.2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3F3B163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odsetki i dyskonto podlegające wyłączeniu z limitu spłaty zobowiązań, o którym mowa w art. 243 ustawy, z tytułu zobowiązań zaciągniętych na wkład krajowy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6E90E6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5DABE1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3BC54E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12BB4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A7489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98B2B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10D7CB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77191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0AEE5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32D6336E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40F103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2.1.3.3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6AD9A1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pozostałe odsetki i dyskonto podlegające wyłączeniu z limitu spłaty zobowiązań, o którym mowa w art. 243 ustawy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D2BD1A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516B72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7E2C7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7B9E8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7D72B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A6AFD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B5CC3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690BE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0FADBF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6DDA9B22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7FD77B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97A6AD3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Wydatki majątkowe, w 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86120C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27 296 274,89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33635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1 192 192,08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779DF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793 465,00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F2A7A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835 092,00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17672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273 424,00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DBF0D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243 370,00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B36D7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229 105,00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87BC77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208 729,00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F9F505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383 987,00</w:t>
            </w:r>
          </w:p>
        </w:tc>
      </w:tr>
      <w:tr w:rsidR="00CF537F" w:rsidRPr="00CF537F" w14:paraId="18D77874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7E4CA7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2.2.1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64F92AF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Inwestycje i zakupy inwestycyjne, o których mowa w art. 236 ust. 4 pkt 1 ustawy, w 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32B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27 296 274,89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987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1 192 192,08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600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793 465,00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984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835 092,00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E50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273 424,00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419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243 370,00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337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229 105,00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234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208 729,00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A2A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383 987,00</w:t>
            </w:r>
          </w:p>
        </w:tc>
      </w:tr>
      <w:tr w:rsidR="00CF537F" w:rsidRPr="00CF537F" w14:paraId="757B4798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34B70F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2.2.1.1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5F87C7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wydatki o charakterze dotacyjnym na inwestycje i zakupy inwestycyjne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A22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215 853,00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893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9F2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A67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F02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49A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5F5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A5B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C1B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62EE3414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768250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E7206B5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Wynik budżetu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78512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-9 288 987,00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CF1C4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450 000,00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7C2C5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550 000,00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FBE55C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550 000,00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ECBE0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1 200 000,00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43087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1 300 000,00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2A92CC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1 400 000,00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F279CD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1 500 000,00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DB7E58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1 389 190,00</w:t>
            </w:r>
          </w:p>
        </w:tc>
      </w:tr>
      <w:tr w:rsidR="00CF537F" w:rsidRPr="00821AC4" w14:paraId="03BB5713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50C5A5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3.1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BB37BD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Kwota prognozowanej nadwyżki budżetu przeznaczana na spłatę kredytów, pożyczek i wykup papierów wartościowych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561D9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BABC3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450 000,00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D476C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DEA65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A0017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1 200 000,00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6606E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1 300 000,00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24AF4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1 400 000,00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660AD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1 500 000,00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B9D8B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1 389 190,00</w:t>
            </w:r>
          </w:p>
        </w:tc>
      </w:tr>
      <w:tr w:rsidR="00CF537F" w:rsidRPr="00821AC4" w14:paraId="31F05CEE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50813A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1E787E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Przychody budżetu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564BC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9 934 101,00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A6632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93739D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B2E96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B1481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27B09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AE4B9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97160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34140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22DFED94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29E5E2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4.1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B64FD9E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Kredyty, pożyczki, emisja papierów wartościowych, w 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62939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C568D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C54D21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0D3E4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1A4BC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BD92CE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9BF16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880C2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47F07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0EC487E0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AA0808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4.1.1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02D667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na pokrycie deficytu budżetu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E7E96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F3341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C23593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223F2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DEF4E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64E02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F853D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CB656B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29C05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7EA175A7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9D4DAE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4.2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1B9D39E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Nadwyżka budżetowa z lat ubiegłych, w 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323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6 134 535,18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04F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CFF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658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300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698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E46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985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E41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0D8474F2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2B9630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4.2.1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2D6610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na pokrycie deficytu budżetu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B1374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5 734 535,18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BA1580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BA22B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AD18B3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D759B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99579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C1DF5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A31D1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A01CF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0F80693D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D871E63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4.3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A597D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Wolne środki, o których mowa w art. 217 ust. 2 pkt 6 ustawy, w 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6E0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3 554 451,82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6CA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8E1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34D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FB3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4D8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463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078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5B4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6FCDE3FD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520B7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4.3.1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8EF14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na pokrycie deficytu budżetu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CB263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3 554 451,82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858AE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2FCED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1EC3A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45BF2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C420C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72B312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F0ADAA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73E96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2385085D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B05D8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4.4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1006D7E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Spłaty udzielonych pożyczek w latach ubiegłych, w 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3AC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245 114,00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295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30F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549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B97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BBD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D4A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420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7F9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7ABA20C2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9EA915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4.4.1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EC9730A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na pokrycie deficytu budżetu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14F381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270B0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FDF6C2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945E99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20221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C9E34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217A8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66759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B9248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7388F1EA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1879FA5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4.5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B046FCE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Inne przychody niezwiązane z zaciągnięciem długu, w 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1D2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7F6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D13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9D3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76E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B55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A02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E8A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3B1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389067EC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B59883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lastRenderedPageBreak/>
              <w:t>4.5.1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A8D931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na pokrycie deficytu budżetu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A1137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2741D2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8E92F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A80F7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6692B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163BD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0248A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AAD6B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FBD11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71BEB8AA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6EF8E0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F291682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Rozchody budżetu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51634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645 114,00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5968F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450 000,00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1D8A7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550 000,00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56389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550 000,00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C6FE7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1 200 000,00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31DA2E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1 300 000,00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FF594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1 400 000,00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0FC43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1 500 000,00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E7554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1 389 190,00</w:t>
            </w:r>
          </w:p>
        </w:tc>
      </w:tr>
      <w:tr w:rsidR="00CF537F" w:rsidRPr="00821AC4" w14:paraId="1B02D5F3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BF3CFB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5.1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F93405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Spłaty rat kapitałowych kredytów i pożyczek oraz wykup papierów wartościowych, w 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F17938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400 000,00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82B68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450 000,00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A0F36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550 000,00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A7275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550 000,00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9C00E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1 200 000,00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2DC6E4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1 300 000,00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7F35A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1 400 000,00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3AAA7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1 500 000,00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9AADD9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1 389 190,00</w:t>
            </w:r>
          </w:p>
        </w:tc>
      </w:tr>
      <w:tr w:rsidR="00CF537F" w:rsidRPr="00821AC4" w14:paraId="3EDB08AE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6D68FB0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5.1.1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532690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łączna kwota przypadających na dany rok kwot ustawowych </w:t>
            </w:r>
            <w:proofErr w:type="spellStart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wyłączeń</w:t>
            </w:r>
            <w:proofErr w:type="spellEnd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z limitu spłaty zobowiązań, w 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FB0AB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9D64B3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0FA10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A149B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96AC8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06695B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8A1D9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9E05B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C4E31D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29B777A5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E8D38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5.1.1.1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608A7FB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kwota przypadających na dany rok kwot </w:t>
            </w:r>
            <w:proofErr w:type="spellStart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wyłączeń</w:t>
            </w:r>
            <w:proofErr w:type="spellEnd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określonych w art. 243 ust. 3 ustawy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21276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F2088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3E79B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2D0246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10F20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2217B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F4962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314BE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38DE5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3E8621FC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75B0F5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5.1.1.2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41293CE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kwota przypadających na dany rok kwot </w:t>
            </w:r>
            <w:proofErr w:type="spellStart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wyłączeń</w:t>
            </w:r>
            <w:proofErr w:type="spellEnd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określonych w art. 243 ust. 3a ustawy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7BCEF6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39D4C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A5C31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3B3F6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FBFC4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E0B046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B54CA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4B271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28926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0B98C89D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D297D7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5.1.1.3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17DE0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kwota </w:t>
            </w:r>
            <w:proofErr w:type="spellStart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wyłączeń</w:t>
            </w:r>
            <w:proofErr w:type="spellEnd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z tytułu wcześniejszej spłaty zobowiązań, określonych w art. 243 ust. 3b ustawy, z tego: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ADCB5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85DF0A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E5942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7073A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11BA5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25779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699E3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AE887D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AF27D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288EF1E4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54F085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5.1.1.3.1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89C1513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środkami nowego zobowiązania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6E1765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86760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6A8C6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9975E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4C1B7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C79A0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D6DA01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1A280A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2D227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67856536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E2768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5.1.1.3.2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EA8D9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wolnymi środkami, o których mowa w art. 217 ust. 2 pkt 6 ustawy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476EB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6F428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587CB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B5C82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CCD7A0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1CF5F4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86B62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06D91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C27EC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6CF51E1B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88C42E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5.1.1.3.3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0DAB9FB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innymi środkami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1D9E8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57CB2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18974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6FE33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56CBB2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55936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04990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6F8DB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9D709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72DBF48D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90D611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5.1.1.4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971161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kwota przypadających na dany rok kwot pozostałych ustawowych </w:t>
            </w:r>
            <w:proofErr w:type="spellStart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wyłączeń</w:t>
            </w:r>
            <w:proofErr w:type="spellEnd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z limitu spłaty zobowiązań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68D72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13D85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5FC9F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D3D77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5FE5FE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B2E39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D0C45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08D37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A6176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14AA03BD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B41AFE8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5.2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2066187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Inne rozchody, niezwiązane ze spłatą długu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307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245 114,00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167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61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AA9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DFA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2AF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E26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5F3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99E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706EAD13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95E2993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C6DC3E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Kwota długu, w 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01EE3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8 339 190,00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1C26F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7 889 190,00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0ED48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7 339 190,00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9FC04E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6 789 190,00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53EA4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5 589 190,00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507F8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4 289 190,00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38A1E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2 889 190,00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A6EDA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1 389 190,00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6F92E3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0A0DE753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F29B7A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6.1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6436E9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kwota długu, którego planowana spłata dokona się z wydatków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F747F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909AC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8ED29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31759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783AF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37B79F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02B6D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2D6CA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AD7FD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019353FE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6FFF91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AC4228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Relacja zrównoważenia wydatków bieżących, o której mowa w art. 242 ustawy</w:t>
            </w:r>
          </w:p>
        </w:tc>
        <w:tc>
          <w:tcPr>
            <w:tcW w:w="35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72C24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 </w:t>
            </w:r>
          </w:p>
        </w:tc>
      </w:tr>
      <w:tr w:rsidR="00CF537F" w:rsidRPr="00821AC4" w14:paraId="79DAF79D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09EDF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7.1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3FB33D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Różnica między dochodami bieżącymi a wydatkami bieżącymi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01726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430 982,33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8F864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1 286 901,08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1E507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1 343 465,00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01D1C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1 385 092,00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4DA86E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1 473 424,00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7544A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1 543 370,00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D859A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1 629 105,00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F3DCA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1 708 729,00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64674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1 773 177,00</w:t>
            </w:r>
          </w:p>
        </w:tc>
      </w:tr>
      <w:tr w:rsidR="00CF537F" w:rsidRPr="00821AC4" w14:paraId="46A4E49A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5A46BB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7.2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2586827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Różnica między dochodami bieżącymi, skorygowanymi o środki, a wydatkami bieżącymi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A0491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10 365 083,33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2064D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1 286 901,08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C9CED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1 343 465,00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11118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1 385 092,00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FDA58C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1 473 424,00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8DE53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1 543 370,00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9EB3D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1 629 105,00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66F31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1 708 729,00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87751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1 773 177,00</w:t>
            </w:r>
          </w:p>
        </w:tc>
      </w:tr>
      <w:tr w:rsidR="00CF537F" w:rsidRPr="00CF537F" w14:paraId="2FBF1981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EE2C695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CE9056B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Wskaźnik spłaty zobowiązań</w:t>
            </w:r>
          </w:p>
        </w:tc>
        <w:tc>
          <w:tcPr>
            <w:tcW w:w="35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8191B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 </w:t>
            </w:r>
          </w:p>
        </w:tc>
      </w:tr>
      <w:tr w:rsidR="00CF537F" w:rsidRPr="00821AC4" w14:paraId="70588B06" w14:textId="77777777" w:rsidTr="00CF537F">
        <w:trPr>
          <w:trHeight w:val="1313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1423A6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8.1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4C7B21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Relacja określona po lewej stronie nierówności we wzorze, o którym mowa w art. 243 ust. 1 ustawy (po uwzględnieniu zobowiązań związku współtworzonego przez jednostkę samorządu terytorialnego oraz po uwzględnieniu ustawowych </w:t>
            </w:r>
            <w:proofErr w:type="spellStart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wyłączeń</w:t>
            </w:r>
            <w:proofErr w:type="spellEnd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przypadających na dany rok)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084EC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5,15%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5C2550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5,43%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458EC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5,91%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682D42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5,67%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1121D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10,20%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04D5C1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10,53%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D22CA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10,64%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408D8A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10,72%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6BE5B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9,41%</w:t>
            </w:r>
          </w:p>
        </w:tc>
      </w:tr>
      <w:tr w:rsidR="00CF537F" w:rsidRPr="00821AC4" w14:paraId="0894A86E" w14:textId="77777777" w:rsidTr="00CF537F">
        <w:trPr>
          <w:trHeight w:val="7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FDA547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8.2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5E68F93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Relacja określona po prawej stronie nierówności we wzorze, o którym mowa w art. 243 ust. 1 ustawy, ustalona dla danego roku (</w:t>
            </w:r>
            <w:proofErr w:type="spellStart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wkaźnik</w:t>
            </w:r>
            <w:proofErr w:type="spellEnd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jednoroczny)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1EE56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5,39%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53629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12,10%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F9B08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12,04%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F58F6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11,97%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8AEE8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12,21%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EEA7C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12,27%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8A6A61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12,23%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3E169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12,14%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F6BBF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11,96%</w:t>
            </w:r>
          </w:p>
        </w:tc>
      </w:tr>
      <w:tr w:rsidR="00CF537F" w:rsidRPr="00821AC4" w14:paraId="36BB04E5" w14:textId="77777777" w:rsidTr="00CF537F">
        <w:trPr>
          <w:trHeight w:val="157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A0E26F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8.3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BF931D0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Dopuszczalny limit spłaty zobowiązań określony po prawej stronie nierówności we wzorze, o którym mowa w art. 243 ustawy, po uwzględnieniu ustawowych </w:t>
            </w:r>
            <w:proofErr w:type="spellStart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wyłączeń</w:t>
            </w:r>
            <w:proofErr w:type="spellEnd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, obliczony w oparciu o plan 3. kwartału roku poprzedzającego pierwszy rok prognozy (wskaźnik ustalony w oparciu o średnią arytmetyczną z poprzednich lat)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F8C3D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20,58%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7EE42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19,01%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048BF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17,46%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7A085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17,87%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9F301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17,10%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04186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14,37%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928F68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10,72%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387052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11,17%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DDD1D5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12,14%</w:t>
            </w:r>
          </w:p>
        </w:tc>
      </w:tr>
      <w:tr w:rsidR="00CF537F" w:rsidRPr="00821AC4" w14:paraId="4BA4B87B" w14:textId="77777777" w:rsidTr="00CF537F">
        <w:trPr>
          <w:trHeight w:val="157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B795D1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8.3.1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FB377D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Dopuszczalny limit spłaty zobowiązań określony po prawej stronie nierówności we wzorze, o którym mowa w art. 243 ustawy, po uwzględnieniu ustawowych </w:t>
            </w:r>
            <w:proofErr w:type="spellStart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wyłączeń</w:t>
            </w:r>
            <w:proofErr w:type="spellEnd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, obliczony w oparciu o wykonanie roku poprzedzającego pierwszy rok prognozy (wskaźnik ustalony w oparciu o średnią arytmetyczną z poprzednich lat)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08C719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21,42%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6EF0DD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19,85%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BF1ED4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18,41%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B29B62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18,82%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3D064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18,05%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2278A8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15,32%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FAD6C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11,67%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0E79D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11,17%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96610F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12,14%</w:t>
            </w:r>
          </w:p>
        </w:tc>
      </w:tr>
      <w:tr w:rsidR="00CF537F" w:rsidRPr="00821AC4" w14:paraId="442DDFAA" w14:textId="77777777" w:rsidTr="00CF537F">
        <w:trPr>
          <w:trHeight w:val="157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94612BD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8.4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0499E25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 xml:space="preserve">Informacja o spełnieniu wskaźnika spłaty zobowiązań określonego w art. 243 ustawy, po uwzględnieniu zobowiązań związku współtworzonego przez jednostkę samorządu terytorialnego oraz po uwzględnieniu ustawowych </w:t>
            </w:r>
            <w:proofErr w:type="spellStart"/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wyłączeń</w:t>
            </w:r>
            <w:proofErr w:type="spellEnd"/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, obliczonego w oparciu o plan 3 kwartałów roku poprzedzającego rok budżetowy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0344E835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058CE8EA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09CFFA35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0ABE7945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483F1539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371E17BF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1881C219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44FFE60A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2828E6E0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Tak</w:t>
            </w:r>
          </w:p>
        </w:tc>
      </w:tr>
      <w:tr w:rsidR="00CF537F" w:rsidRPr="00821AC4" w14:paraId="5C26954B" w14:textId="77777777" w:rsidTr="00CF537F">
        <w:trPr>
          <w:trHeight w:val="157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EEA50C1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lastRenderedPageBreak/>
              <w:t>8.4.1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E28C757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Informacja o spełnieniu wskaźnika spłaty zobowiązań określonego w art. 243 ustawy, po uwzględnieniu zobowiązań związku współtworzonego przez jednostkę samorządu terytorialnego oraz po uwzględnieniu ustawowych </w:t>
            </w:r>
            <w:proofErr w:type="spellStart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wyłączeń</w:t>
            </w:r>
            <w:proofErr w:type="spellEnd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, obliczonego w oparciu o wykonanie roku poprzedzającego rok budżetowy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2D743C88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5F4304D9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291DD1B3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780283D6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13889158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793CA652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26C59153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0464E89C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FF2F"/>
            <w:noWrap/>
            <w:vAlign w:val="center"/>
            <w:hideMark/>
          </w:tcPr>
          <w:p w14:paraId="2E3C58C7" w14:textId="77777777" w:rsidR="00CF537F" w:rsidRPr="00CF537F" w:rsidRDefault="00CF537F" w:rsidP="00CF537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Tak</w:t>
            </w:r>
          </w:p>
        </w:tc>
      </w:tr>
      <w:tr w:rsidR="00CF537F" w:rsidRPr="00CF537F" w14:paraId="0CC36966" w14:textId="77777777" w:rsidTr="00CF537F">
        <w:trPr>
          <w:trHeight w:val="7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F3A57A1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C409F3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Finansowanie programów, projektów lub zadań realizowanych z udziałem środków, o których mowa w art. 5 ust. 1 pkt 2 i 3 ustawy</w:t>
            </w:r>
          </w:p>
        </w:tc>
        <w:tc>
          <w:tcPr>
            <w:tcW w:w="35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628F81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 </w:t>
            </w:r>
          </w:p>
        </w:tc>
      </w:tr>
      <w:tr w:rsidR="00CF537F" w:rsidRPr="00CF537F" w14:paraId="37B04AC9" w14:textId="77777777" w:rsidTr="00CF537F">
        <w:trPr>
          <w:trHeight w:val="7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FAF2102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9.1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C9210F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Dochody bieżące na programy, projekty lub zadania finansowe z udziałem środków, o których mowa w art. 5 ust. 1 pkt 2 i 3 ustawy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636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66 551,92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F1D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832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0B9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8D7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2B1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525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DCC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B49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2F5DB023" w14:textId="77777777" w:rsidTr="00CF537F">
        <w:trPr>
          <w:trHeight w:val="105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131E3A1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9.1.1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1F64C76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Dotacje i środki o charakterze bieżącym na realizację programu, projektu lub zadania finansowanego z udziałem środków, o których mowa w art. 5 ust. 1 pkt 2 ustawy, w 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34D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66 551,92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152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39A9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69E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390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9C4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4EB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DD8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96F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5E579B50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83AE9AF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9.1.1.1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23B68A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środki określone w art. 5 ust. 1 pkt 2 ustawy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AF6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54 572,57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42D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D09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7B1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DE5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7D0A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713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958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9B7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4C76D664" w14:textId="77777777" w:rsidTr="00CF537F">
        <w:trPr>
          <w:trHeight w:val="7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1EE34A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9.2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A67271E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Dochody majątkowe na programy, projekty lub zadania finansowe z udziałem środków, o których mowa w art. 5 ust. 1 pkt 2 i 3 ustawy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56B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290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ECF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2C6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4A3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A43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58D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581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99C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3DB3AA9B" w14:textId="77777777" w:rsidTr="00CF537F">
        <w:trPr>
          <w:trHeight w:val="7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60B856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9.2.1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309C0C6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Dochody majątkowe na programy, projekty lub zadania finansowe z udziałem środków, o których mowa w art. 5 ust. 1 pkt 2 ustawy, w 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252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008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EE1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B08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8E7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B65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ABB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D80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A69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53D63B51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A4C06B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9.2.1.1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B76A6FB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środki określone w art. 5 ust. 1 pkt 2 ustawy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CA6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3F8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74B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535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252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94D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311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931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326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7345D2B2" w14:textId="77777777" w:rsidTr="00CF537F">
        <w:trPr>
          <w:trHeight w:val="7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CAE635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9.3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9262DC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Wydatki bieżące na programy, projekty lub zadania finansowe z udziałem środków, o których mowa w art. 5 ust. 1 pkt 2 i 3 ustawy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894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66 551,92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30C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18 729,08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F14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061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889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891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B30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3F6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069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4A3B0C17" w14:textId="77777777" w:rsidTr="00CF537F">
        <w:trPr>
          <w:trHeight w:val="7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8B0F7B0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9.3.1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81B130D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Wydatki bieżące na programy, projekty lub zadania finansowe z udziałem środków, o których mowa w art. 5 ust. 1 pkt 2 ustawy, w 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93B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66 551,92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C3F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0D6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173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4B7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DE1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8FA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43E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B1E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7E08E6BB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64B9D1B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9.3.1.1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DD6EAFA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finansowane środkami określonymi w art. 5 ust. 1 pkt 2 ustawy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4E5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54 572,57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369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3AE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B52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FE6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2EB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957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F92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071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070FAAFE" w14:textId="77777777" w:rsidTr="00CF537F">
        <w:trPr>
          <w:trHeight w:val="7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88962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9.4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0F5710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Wydatki majątkowe na programy, projekty lub zadania finansowe z udziałem środków, o których mowa w art. 5 ust. 1 pkt 2 i 3 ustawy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9E2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C18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158 291,00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ABA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8A9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B9A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DE8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0CD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CE3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424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5F690BA0" w14:textId="77777777" w:rsidTr="00CF537F">
        <w:trPr>
          <w:trHeight w:val="7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1F8106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9.4.1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6A5D091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Wydatki majątkowe na programy, projekty lub zadania finansowe z udziałem środków, o których mowa w art. 5 ust. 1 pkt 2 ustawy, w 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419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FB8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09F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0AB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F5E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D23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A1C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589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835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50AC14E4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BEFD85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9.4.1.1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B4C1618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finansowane środkami określonymi w art. 5 ust. 1 pkt 2 ustawy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53E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E10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7DE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78F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5D7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572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7B3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818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4F9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7097839F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AA622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783EDD2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Informacje uzupełniające o wybranych kategoriach finansowych</w:t>
            </w:r>
          </w:p>
        </w:tc>
        <w:tc>
          <w:tcPr>
            <w:tcW w:w="35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B477D1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</w:rPr>
              <w:t> </w:t>
            </w:r>
          </w:p>
        </w:tc>
      </w:tr>
      <w:tr w:rsidR="00CF537F" w:rsidRPr="00821AC4" w14:paraId="2378DCB9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A14C8A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6A024BFB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Wydatki objęte limitem, o którym mowa w art. 226 ust. 3 pkt 4 ustawy, z tego: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29D42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22 447 872,75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0BC61D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410 020,08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032DA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2FA6B3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BF085E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4EF0F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7E6CE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D2580F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2D228E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13D1DE95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EB869C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10.1.1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3BE65C3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52B08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102 551,92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149DCF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54 729,08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AFC27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C4CA1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689B34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AFFD1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98E3CA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B94A2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F5D92B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661E3AB4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554AFC6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10.1.2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CE8413B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51B497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22 345 320,83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2DEAD6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355 291,00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3AE36D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7A65F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A79F3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894921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B57FA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EE265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A40E1A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19ED4011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BF0693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B6C008F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Wydatki bieżące na pokrycie ujemnego wyniku finansowego samodzielnego publicznego zakładu opieki zdrowotnej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288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37F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901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CDF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5FB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C70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2A9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BA0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08C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61F0B961" w14:textId="77777777" w:rsidTr="00CF537F">
        <w:trPr>
          <w:trHeight w:val="7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BF7F3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67FBC1D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Wydatki na spłatę zobowiązań przejmowanych w związku z likwidacją lub przekształceniem samodzielnego publicznego zakładu opieki zdrowotnej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96A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50B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8AB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9F1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FED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F8E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D49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C68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C23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72EFB4A5" w14:textId="77777777" w:rsidTr="00CF537F">
        <w:trPr>
          <w:trHeight w:val="1058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B04B2AD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E479208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Kwota zobowiązań związku współtworzonego przez jednostkę samorządu terytorialnego przypadających do spłaty w danym roku budżetowym, podlegająca doliczeniu zgodnie z art. 244 ustawy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081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086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594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7D9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D54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0E2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52A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973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2A0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23894B8E" w14:textId="77777777" w:rsidTr="00CF537F">
        <w:trPr>
          <w:trHeight w:val="799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F2172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lastRenderedPageBreak/>
              <w:t>10.5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26FEF4B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Kwota zobowiązań wynikających z przejęcia przez jednostkę samorządu terytorialnego zobowiązań po likwidowanych i przekształcanych samorządowych osobach prawnych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D0E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4B1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9B0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79B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4C5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0D1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8F6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923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B37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0CE3B76B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24403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3ABFFEE1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Spłaty, o których mowa w poz. 5.1., wynikające wyłącznie z tytułu zobowiązań już zaciągniętych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2A1DE7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400 000,00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E08E8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450 000,00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C9222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30A3E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550 000,00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0C144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1 200 000,00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71E4D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1 300 000,00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6412A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1 400 000,00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B2C335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1 500 000,00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9BB2E1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1 389 190,00</w:t>
            </w:r>
          </w:p>
        </w:tc>
      </w:tr>
      <w:tr w:rsidR="00CF537F" w:rsidRPr="00821AC4" w14:paraId="6C0A34F5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004AE8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1466141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Wydatki zmniejszające dług, w 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0DAC3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B949D4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F61EC2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ADD31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98935D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E499D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EF4B5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A2A07E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97EAEF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72A2F446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9E79F0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10.7.1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0B8CB6D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spłata zobowiązań wymagalnych z lat poprzednich, innych niż w poz. 10.7.3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C60C2E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21FB8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DBA2BC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2F2A3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72880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D9091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3DEEE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A02D50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9B367D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45825A5F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0820D8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10.7.2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84EB842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spłata zobowiązań zaliczanych do tytułu dłużnego – kredyt i pożyczka, w tym: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EFF945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DE9C72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8B352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3832CB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A56C1D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D56534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3C4C6C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0A4B7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8FDA3D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1A31B162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4D1D95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10.7.2.1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18C7902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zobowiązań zaciągniętych po dniu 1 stycznia 2019 r.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0B32B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9A5936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0140EF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C8DDC1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9411C1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1DFB85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EAF792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C6E88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5D3D22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7D1D6B1F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F6EAB34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10.7.2.1.1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3AAE958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dokonywana w formie wydatku bieżącego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C6ADC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704CEA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E79D5E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310FAC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D728787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DC625F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5AADF4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4568E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D6879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59599097" w14:textId="77777777" w:rsidTr="00CF537F">
        <w:trPr>
          <w:trHeight w:val="285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CA3836A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10.7.3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57F55CC9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wypłaty z tytułu wymagalnych poręczeń i gwarancji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F57EC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0DB0D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34647C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3C7A0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233FF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C5A524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014572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7610ED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18368D4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2685C088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C0CC932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10.8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718F62EB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Kwota wzrostu(+)/spadku(−) kwoty długu wynikająca z operacji </w:t>
            </w:r>
            <w:proofErr w:type="spellStart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niekasowych</w:t>
            </w:r>
            <w:proofErr w:type="spellEnd"/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 xml:space="preserve"> (m.in. umorzenia, różnice kursowe)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D2D6D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787FD19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705748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753838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9EAC0BF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DF110E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422BD53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3C5C43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5061CA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461C48E5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437EC08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10.9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066EBD0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Wcześniejsza spłata zobowiązań, wyłączona z limitu spłaty zobowiązań, dokonywana w formie wydatków budżetowych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715C9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FAA28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43A681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FB91486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A55396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2885E2B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91561C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6A15CB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76FC66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821AC4" w14:paraId="4328893C" w14:textId="77777777" w:rsidTr="00CF537F">
        <w:trPr>
          <w:trHeight w:val="1572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625585A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10.10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21BB4266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7EF046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1788592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4D10B6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42B041C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ED7EEF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3CF86A9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11E782E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28F53535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62070A7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  <w:tr w:rsidR="00CF537F" w:rsidRPr="00CF537F" w14:paraId="07C28E8C" w14:textId="77777777" w:rsidTr="00CF537F">
        <w:trPr>
          <w:trHeight w:val="54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0525AA20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10.11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10FC539C" w14:textId="77777777" w:rsidR="00CF537F" w:rsidRPr="00CF537F" w:rsidRDefault="00CF537F" w:rsidP="00CF537F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Wydatki bieżące podlegające ustawowemu wyłączeniu z limitu spłaty zobowiązań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542D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074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333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B712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DFF8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E9F1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798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7A2A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62F0" w14:textId="77777777" w:rsidR="00CF537F" w:rsidRPr="00CF537F" w:rsidRDefault="00CF537F" w:rsidP="00CF537F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</w:pPr>
            <w:r w:rsidRPr="00CF537F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</w:rPr>
              <w:t>0,00</w:t>
            </w:r>
          </w:p>
        </w:tc>
      </w:tr>
    </w:tbl>
    <w:p w14:paraId="00056363" w14:textId="77777777" w:rsidR="000A6824" w:rsidRDefault="000A6824" w:rsidP="009D00F5">
      <w:pPr>
        <w:rPr>
          <w:rFonts w:ascii="Arial" w:hAnsi="Arial" w:cs="Arial"/>
          <w:sz w:val="20"/>
          <w:szCs w:val="20"/>
        </w:rPr>
        <w:sectPr w:rsidR="000A6824" w:rsidSect="000A6824">
          <w:pgSz w:w="23811" w:h="16838" w:orient="landscape" w:code="8"/>
          <w:pgMar w:top="567" w:right="567" w:bottom="567" w:left="567" w:header="708" w:footer="708" w:gutter="0"/>
          <w:cols w:space="708"/>
          <w:noEndnote/>
          <w:docGrid w:linePitch="299"/>
        </w:sectPr>
      </w:pPr>
    </w:p>
    <w:tbl>
      <w:tblPr>
        <w:tblW w:w="1535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1"/>
        <w:gridCol w:w="4682"/>
        <w:gridCol w:w="1706"/>
        <w:gridCol w:w="712"/>
        <w:gridCol w:w="269"/>
        <w:gridCol w:w="443"/>
        <w:gridCol w:w="1006"/>
        <w:gridCol w:w="132"/>
        <w:gridCol w:w="1138"/>
        <w:gridCol w:w="1138"/>
        <w:gridCol w:w="1138"/>
        <w:gridCol w:w="1137"/>
        <w:gridCol w:w="1138"/>
      </w:tblGrid>
      <w:tr w:rsidR="000E7DBF" w:rsidRPr="000E7DBF" w14:paraId="172C1E08" w14:textId="77777777" w:rsidTr="0078397C">
        <w:trPr>
          <w:gridAfter w:val="8"/>
          <w:wAfter w:w="7270" w:type="dxa"/>
          <w:trHeight w:hRule="exact" w:val="350"/>
        </w:trPr>
        <w:tc>
          <w:tcPr>
            <w:tcW w:w="8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18817C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lastRenderedPageBreak/>
              <w:t>Załącznik nr 2 do Uchwały nr V/21/24 z dnia 30 sierpnia 2024r. Wykaz wieloletnich przedsięwzięć Gminy Bielice</w:t>
            </w:r>
          </w:p>
        </w:tc>
      </w:tr>
      <w:tr w:rsidR="000E7DBF" w:rsidRPr="000E7DBF" w14:paraId="28AA9405" w14:textId="77777777" w:rsidTr="0078397C">
        <w:trPr>
          <w:gridAfter w:val="6"/>
          <w:wAfter w:w="5821" w:type="dxa"/>
          <w:trHeight w:hRule="exact" w:val="280"/>
        </w:trPr>
        <w:tc>
          <w:tcPr>
            <w:tcW w:w="9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88E44A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0"/>
                <w:szCs w:val="10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0"/>
                <w:szCs w:val="10"/>
                <w:lang w:eastAsia="pl-PL"/>
              </w:rPr>
              <w:t>kwoty w zł</w:t>
            </w:r>
          </w:p>
        </w:tc>
      </w:tr>
      <w:tr w:rsidR="000E7DBF" w:rsidRPr="000E7DBF" w14:paraId="46ADB84D" w14:textId="77777777" w:rsidTr="0078397C">
        <w:trPr>
          <w:trHeight w:hRule="exact" w:val="559"/>
        </w:trPr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FD52F1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3BA33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1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AF769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1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282E4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040F2A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C689CB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0CFD8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Limit 2025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525390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Limit 2026</w:t>
            </w:r>
          </w:p>
        </w:tc>
        <w:tc>
          <w:tcPr>
            <w:tcW w:w="1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C675F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Limit 2027</w:t>
            </w:r>
          </w:p>
        </w:tc>
        <w:tc>
          <w:tcPr>
            <w:tcW w:w="11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679DB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Limit zobowiązań</w:t>
            </w:r>
          </w:p>
        </w:tc>
      </w:tr>
      <w:tr w:rsidR="000E7DBF" w:rsidRPr="000E7DBF" w14:paraId="344B84EA" w14:textId="77777777" w:rsidTr="0078397C">
        <w:trPr>
          <w:trHeight w:hRule="exact" w:val="559"/>
        </w:trPr>
        <w:tc>
          <w:tcPr>
            <w:tcW w:w="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431A0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07DD3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7D20E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624B16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76953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before="15" w:after="15" w:line="240" w:lineRule="atLeast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11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0894B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FCAB4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027AA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EA183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7090F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388FE" w14:textId="77777777" w:rsidR="000E7DBF" w:rsidRPr="000E7DBF" w:rsidRDefault="000E7DBF" w:rsidP="000E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0E7DBF" w:rsidRPr="000E7DBF" w14:paraId="1222235A" w14:textId="77777777" w:rsidTr="0078397C"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036DC9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B9C06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Wydatki na przedsięwzięcia-ogółem (1.1+1.2+1.3)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16518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23 116 227,33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B42B7C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22 447 872,75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9904FC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410 020,08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51C8B6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8D96C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DF288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15 943 796,92</w:t>
            </w:r>
          </w:p>
        </w:tc>
      </w:tr>
      <w:tr w:rsidR="000E7DBF" w:rsidRPr="000E7DBF" w14:paraId="1CBF93EA" w14:textId="77777777" w:rsidTr="0078397C"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B2ED8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1.a</w:t>
            </w:r>
          </w:p>
        </w:tc>
        <w:tc>
          <w:tcPr>
            <w:tcW w:w="7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4FA9A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2CB32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157 281,00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E0C0B3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102 551,92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4D3FF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54 729,08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9C7FC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DF28A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628227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157 281,00</w:t>
            </w:r>
          </w:p>
        </w:tc>
      </w:tr>
      <w:tr w:rsidR="000E7DBF" w:rsidRPr="000E7DBF" w14:paraId="5C2EFFDC" w14:textId="77777777" w:rsidTr="0078397C"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9A399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1.b</w:t>
            </w:r>
          </w:p>
        </w:tc>
        <w:tc>
          <w:tcPr>
            <w:tcW w:w="7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39F6D6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3500D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22 958 946,33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A6D9AE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22 345 320,83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9DBB01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355 291,00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FF099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20D32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5085EE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15 786 515,92</w:t>
            </w:r>
          </w:p>
        </w:tc>
      </w:tr>
      <w:tr w:rsidR="000E7DBF" w:rsidRPr="000E7DBF" w14:paraId="7408174E" w14:textId="77777777" w:rsidTr="0078397C"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1A734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1.1</w:t>
            </w:r>
          </w:p>
        </w:tc>
        <w:tc>
          <w:tcPr>
            <w:tcW w:w="7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C4B11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Dz.U.Nr</w:t>
            </w:r>
            <w:proofErr w:type="spellEnd"/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 xml:space="preserve"> 157, poz.1240,z późn.zm.), z tego: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CAEB2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243 572,00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AAC975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66 551,92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A37438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177 020,08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26077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F9BC1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B0D5D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243 572,00</w:t>
            </w:r>
          </w:p>
        </w:tc>
      </w:tr>
      <w:tr w:rsidR="000E7DBF" w:rsidRPr="000E7DBF" w14:paraId="597D986F" w14:textId="77777777" w:rsidTr="0078397C"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572FDC0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1.1.1</w:t>
            </w:r>
          </w:p>
        </w:tc>
        <w:tc>
          <w:tcPr>
            <w:tcW w:w="7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7D96A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0A424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85 281,00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9DE9C0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66 551,92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1D2E90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18 729,08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900C8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C3E4693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266F03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85 281,00</w:t>
            </w:r>
          </w:p>
        </w:tc>
      </w:tr>
      <w:tr w:rsidR="000E7DBF" w:rsidRPr="000E7DBF" w14:paraId="371E6FA1" w14:textId="77777777" w:rsidTr="0078397C"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DCC1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1.1.1.1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A77A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Cyberbezpieczny samorząd Gminy Bielice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DF6F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Urząd Gminy w Bielicach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28811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EDA9B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93F70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85 281,00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9319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66 551,92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716553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18 729,08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8DC5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A08D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71F706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85 281,00</w:t>
            </w:r>
          </w:p>
        </w:tc>
      </w:tr>
      <w:tr w:rsidR="000E7DBF" w:rsidRPr="000E7DBF" w14:paraId="1080F5DC" w14:textId="77777777" w:rsidTr="0078397C"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AD5426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1.1.2</w:t>
            </w:r>
          </w:p>
        </w:tc>
        <w:tc>
          <w:tcPr>
            <w:tcW w:w="7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81F56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B0EBE0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158 291,00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55E0B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99CAD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158 291,00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08044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98238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96E94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158 291,00</w:t>
            </w:r>
          </w:p>
        </w:tc>
      </w:tr>
      <w:tr w:rsidR="000E7DBF" w:rsidRPr="000E7DBF" w14:paraId="7D9EDEF5" w14:textId="77777777" w:rsidTr="0078397C"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64A5F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1.1.2.1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F61D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Cyberbezpieczny samorząd Gminy Bielice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99A45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Urząd Gminy w Bielicach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435827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99BE3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3FD8E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158 291,00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310C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81E47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158 291,00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E5E2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4F38F7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492F0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158 291,00</w:t>
            </w:r>
          </w:p>
        </w:tc>
      </w:tr>
      <w:tr w:rsidR="000E7DBF" w:rsidRPr="000E7DBF" w14:paraId="3F4AD9FE" w14:textId="77777777" w:rsidTr="0078397C"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DC6A0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1.2</w:t>
            </w:r>
          </w:p>
        </w:tc>
        <w:tc>
          <w:tcPr>
            <w:tcW w:w="7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CDC15F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Wydatki na programy, projekty lub zadania związane z umowami partnerstwa publiczno-prywatnego, z tego: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43578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81DC3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EAF637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F45EB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E372C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1B7B29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</w:tr>
      <w:tr w:rsidR="000E7DBF" w:rsidRPr="000E7DBF" w14:paraId="47BE797A" w14:textId="77777777" w:rsidTr="0078397C"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99B346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1.2.1</w:t>
            </w:r>
          </w:p>
        </w:tc>
        <w:tc>
          <w:tcPr>
            <w:tcW w:w="7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47F61A3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D1A8E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4A1F2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99141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A3E3A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60A9A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5A1403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</w:tr>
      <w:tr w:rsidR="000E7DBF" w:rsidRPr="000E7DBF" w14:paraId="6F3847F4" w14:textId="77777777" w:rsidTr="0078397C"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47149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1.2.2</w:t>
            </w:r>
          </w:p>
        </w:tc>
        <w:tc>
          <w:tcPr>
            <w:tcW w:w="7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EE95F6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FBF0C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51108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F31BA0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A779F2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A2115F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55C37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</w:tr>
      <w:tr w:rsidR="000E7DBF" w:rsidRPr="000E7DBF" w14:paraId="0AE30247" w14:textId="77777777" w:rsidTr="0078397C"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D2D3D6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</w:t>
            </w:r>
          </w:p>
        </w:tc>
        <w:tc>
          <w:tcPr>
            <w:tcW w:w="7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9A33B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Wydatki na programy, projekty lub zadania pozostałe (inne niż wymienione w pkt 1.1 i 1.2),z tego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5BF11B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22 872 655,33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E17FE6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22 381 320,83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86F26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233 000,00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90F5753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96048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38DF7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15 700 224,92</w:t>
            </w:r>
          </w:p>
        </w:tc>
      </w:tr>
      <w:tr w:rsidR="000E7DBF" w:rsidRPr="000E7DBF" w14:paraId="1D59173D" w14:textId="77777777" w:rsidTr="0078397C"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1DB0A13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1.3.1</w:t>
            </w:r>
          </w:p>
        </w:tc>
        <w:tc>
          <w:tcPr>
            <w:tcW w:w="7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B1E622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- wydatki bieżące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7A8578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72 000,00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33667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36 000,00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EF679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36 000,00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6686DE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50C78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03F19E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72 000,00</w:t>
            </w:r>
          </w:p>
        </w:tc>
      </w:tr>
      <w:tr w:rsidR="000E7DBF" w:rsidRPr="000E7DBF" w14:paraId="6F67B3C3" w14:textId="77777777" w:rsidTr="0078397C">
        <w:trPr>
          <w:trHeight w:hRule="exact" w:val="538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D34A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1.3.1.1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A0566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 xml:space="preserve">Sporządzenie miejscowego planu zagospodarowania przestrzennego dla fragmentów obrębów: Linie, Stare Chrapowo, Swochowo, Bielice, Chabowo, Parsów, Babin, Nowe Chrapowo w </w:t>
            </w:r>
            <w:proofErr w:type="spellStart"/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gmine</w:t>
            </w:r>
            <w:proofErr w:type="spellEnd"/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 xml:space="preserve"> Bielice -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EDD0F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BIELICE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6E62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75B9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2026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2E89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72 000,00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185D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36 000,00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48E15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36 000,00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F9F56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8B46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3EC06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72 000,00</w:t>
            </w:r>
          </w:p>
        </w:tc>
      </w:tr>
      <w:tr w:rsidR="000E7DBF" w:rsidRPr="000E7DBF" w14:paraId="5640FC68" w14:textId="77777777" w:rsidTr="0078397C">
        <w:trPr>
          <w:trHeight w:hRule="exact" w:val="216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8682E3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1.3.2</w:t>
            </w:r>
          </w:p>
        </w:tc>
        <w:tc>
          <w:tcPr>
            <w:tcW w:w="78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C19686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- wydatki majątkowe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0B8627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22 800 655,33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A6CD5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22 345 320,83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1F84F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197 000,00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3C4706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7DAED6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A912B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15 628 224,92</w:t>
            </w:r>
          </w:p>
        </w:tc>
      </w:tr>
      <w:tr w:rsidR="000E7DBF" w:rsidRPr="000E7DBF" w14:paraId="42D9FC36" w14:textId="77777777" w:rsidTr="0078397C"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20058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1.3.2.1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0435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Budowa systemu kanalizacji sanitarnej grawitacyjno-</w:t>
            </w:r>
            <w:proofErr w:type="spellStart"/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tłoczonejw</w:t>
            </w:r>
            <w:proofErr w:type="spellEnd"/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 xml:space="preserve"> miejscowości Swochowo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A5194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C7B87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CC137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8D2AD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7 040 645,91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B1DF2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6 914 095,91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CB0C4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3A8B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D081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7B50DE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</w:tr>
      <w:tr w:rsidR="000E7DBF" w:rsidRPr="000E7DBF" w14:paraId="4431FAD4" w14:textId="77777777" w:rsidTr="0078397C"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D79D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1.3.2.2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28C96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Budowa chodników wraz ze zjazdami w miejscowości Babinek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293F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B40D3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6C4C6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AE4B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390 061,49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E4A176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362 693,99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12FE1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A98F9E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F7782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8CB7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362 693,99</w:t>
            </w:r>
          </w:p>
        </w:tc>
      </w:tr>
      <w:tr w:rsidR="000E7DBF" w:rsidRPr="000E7DBF" w14:paraId="0C692F35" w14:textId="77777777" w:rsidTr="0078397C">
        <w:trPr>
          <w:trHeight w:hRule="exact" w:val="280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0811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1.3.2.3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6172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Budowa świetlicy w miejscowości Babinek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839A1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Urząd Gminy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B83E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F1D8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DDFA7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1 100 870,00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DDF3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1 065 200,00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9788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22BA53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2DAC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A0730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1 065 200,00</w:t>
            </w:r>
          </w:p>
        </w:tc>
      </w:tr>
      <w:tr w:rsidR="000E7DBF" w:rsidRPr="000E7DBF" w14:paraId="1109F492" w14:textId="77777777" w:rsidTr="0078397C"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4B40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1.3.2.4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BC78F0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 xml:space="preserve">Wykonanie projektów na </w:t>
            </w:r>
            <w:proofErr w:type="spellStart"/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przebudowe</w:t>
            </w:r>
            <w:proofErr w:type="spellEnd"/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 xml:space="preserve"> dróg gminnych na terenie Gminy Bielice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8990E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Urząd Gminy w Bielicach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4905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2023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1525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1729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351 039,80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458BF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351 039,80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17EB7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B0C816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8D30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C38D2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351 039,80</w:t>
            </w:r>
          </w:p>
        </w:tc>
      </w:tr>
      <w:tr w:rsidR="000E7DBF" w:rsidRPr="000E7DBF" w14:paraId="553E64B5" w14:textId="77777777" w:rsidTr="0078397C"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F846C0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1.3.2.5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BF190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Zakup ciągnika rolniczego wraz z wyposażeniem dodatkowym i osprzętem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0F7BE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Urząd Gminy w Bielicach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9CFCB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2023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976693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6DF6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358 730,00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66A7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358 730,00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5FE3A0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C3D0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AE0F76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3D42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358 730,00</w:t>
            </w:r>
          </w:p>
        </w:tc>
      </w:tr>
      <w:tr w:rsidR="000E7DBF" w:rsidRPr="000E7DBF" w14:paraId="3BA1268A" w14:textId="77777777" w:rsidTr="0078397C"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AA68B7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1.3.2.6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0231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Wykonanie projektu budowy remizy OSP na terenie Gminy Bielice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CE6DA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Urząd Gminy w Bielicach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0E8F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2023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65B5E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C06D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FD400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04F91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D5A3B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605E3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C929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</w:tr>
      <w:tr w:rsidR="000E7DBF" w:rsidRPr="000E7DBF" w14:paraId="7D5CA0AC" w14:textId="77777777" w:rsidTr="0078397C"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505AFE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1.3.2.7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F9A7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Wykonanie projektu oraz zakup świetlicy kontenerowej w m. Nowe Linie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5990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Urząd Gminy w Bielicach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1D6F0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2023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3A0BC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2CB3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A51A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3C0DC7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93A0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4C563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5376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</w:tr>
      <w:tr w:rsidR="000E7DBF" w:rsidRPr="000E7DBF" w14:paraId="67346B3F" w14:textId="77777777" w:rsidTr="0078397C"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CD05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1.3.2.8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2263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Wykonanie projektu boiska sportowego w m. Babin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1398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Urząd Gminy w Bielicach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84A8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2023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F10A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6DBB3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B32450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4DEE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68864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F458B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D29A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</w:tr>
      <w:tr w:rsidR="000E7DBF" w:rsidRPr="000E7DBF" w14:paraId="22A637EC" w14:textId="77777777" w:rsidTr="0078397C">
        <w:trPr>
          <w:trHeight w:hRule="exact" w:val="379"/>
        </w:trPr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033FD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1.3.2.9</w:t>
            </w:r>
          </w:p>
        </w:tc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49017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Wykonanie prac konserwatorskich, restauratorskich i robót budowlanych przy cmentarzach na terenie Gminy Bielice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8A7A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Urząd Gminy w Bielicach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14C80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2023</w:t>
            </w:r>
          </w:p>
        </w:tc>
        <w:tc>
          <w:tcPr>
            <w:tcW w:w="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4B6367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2025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31479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1 081 506,00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4A8F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1 081 506,00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343F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3C0D6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39A4B0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FD0B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1 081 506,00</w:t>
            </w:r>
          </w:p>
        </w:tc>
      </w:tr>
    </w:tbl>
    <w:p w14:paraId="0A8D9873" w14:textId="77777777" w:rsidR="000E7DBF" w:rsidRPr="000E7DBF" w:rsidRDefault="000E7DBF" w:rsidP="000E7DB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kern w:val="0"/>
          <w:sz w:val="24"/>
          <w:szCs w:val="24"/>
          <w:lang w:eastAsia="pl-PL"/>
        </w:rPr>
        <w:sectPr w:rsidR="000E7DBF" w:rsidRPr="000E7DBF" w:rsidSect="0078397C">
          <w:pgSz w:w="16838" w:h="11906" w:orient="landscape" w:code="9"/>
          <w:pgMar w:top="567" w:right="567" w:bottom="567" w:left="567" w:header="708" w:footer="708" w:gutter="0"/>
          <w:cols w:space="708"/>
          <w:noEndnote/>
          <w:docGrid w:linePitch="299"/>
        </w:sectPr>
      </w:pPr>
    </w:p>
    <w:tbl>
      <w:tblPr>
        <w:tblW w:w="5000" w:type="pct"/>
        <w:tblInd w:w="-152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13"/>
        <w:gridCol w:w="4690"/>
        <w:gridCol w:w="1710"/>
        <w:gridCol w:w="714"/>
        <w:gridCol w:w="714"/>
        <w:gridCol w:w="1141"/>
        <w:gridCol w:w="1141"/>
        <w:gridCol w:w="1141"/>
        <w:gridCol w:w="1141"/>
        <w:gridCol w:w="1138"/>
        <w:gridCol w:w="1135"/>
      </w:tblGrid>
      <w:tr w:rsidR="000E7DBF" w:rsidRPr="000E7DBF" w14:paraId="02CA7A19" w14:textId="77777777" w:rsidTr="0078397C">
        <w:trPr>
          <w:trHeight w:hRule="exact" w:val="556"/>
        </w:trPr>
        <w:tc>
          <w:tcPr>
            <w:tcW w:w="23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E1BC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-172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lastRenderedPageBreak/>
              <w:t>L.p.</w:t>
            </w:r>
          </w:p>
        </w:tc>
        <w:tc>
          <w:tcPr>
            <w:tcW w:w="15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1CEE13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Nazwa i cel</w:t>
            </w:r>
          </w:p>
        </w:tc>
        <w:tc>
          <w:tcPr>
            <w:tcW w:w="55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612B7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Jednostka odpowiedzialna lub koordynująca</w:t>
            </w:r>
          </w:p>
        </w:tc>
        <w:tc>
          <w:tcPr>
            <w:tcW w:w="4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68B8B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Okres realizacji</w:t>
            </w:r>
          </w:p>
        </w:tc>
        <w:tc>
          <w:tcPr>
            <w:tcW w:w="3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83343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Łączne nakłady finansowe</w:t>
            </w:r>
          </w:p>
        </w:tc>
        <w:tc>
          <w:tcPr>
            <w:tcW w:w="3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65BB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Limit 2024</w:t>
            </w:r>
          </w:p>
        </w:tc>
        <w:tc>
          <w:tcPr>
            <w:tcW w:w="3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8AD7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Limit 2025</w:t>
            </w:r>
          </w:p>
        </w:tc>
        <w:tc>
          <w:tcPr>
            <w:tcW w:w="37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141E27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Limit 2026</w:t>
            </w:r>
          </w:p>
        </w:tc>
        <w:tc>
          <w:tcPr>
            <w:tcW w:w="3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5892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Limit 2027</w:t>
            </w:r>
          </w:p>
        </w:tc>
        <w:tc>
          <w:tcPr>
            <w:tcW w:w="3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C300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Limit zobowiązań</w:t>
            </w:r>
          </w:p>
        </w:tc>
      </w:tr>
      <w:tr w:rsidR="000E7DBF" w:rsidRPr="000E7DBF" w14:paraId="68116F94" w14:textId="77777777" w:rsidTr="0078397C">
        <w:trPr>
          <w:trHeight w:hRule="exact" w:val="556"/>
        </w:trPr>
        <w:tc>
          <w:tcPr>
            <w:tcW w:w="23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ABB7E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15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7A346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55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7E63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A05A2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Od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F813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Do</w:t>
            </w:r>
          </w:p>
        </w:tc>
        <w:tc>
          <w:tcPr>
            <w:tcW w:w="3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D7FF7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2DDCE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3EEB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9DC3D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2F05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C28A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0E7DBF" w:rsidRPr="000E7DBF" w14:paraId="7CE60AB5" w14:textId="77777777" w:rsidTr="0078397C">
        <w:trPr>
          <w:trHeight w:hRule="exact" w:val="377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F26ED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1.3.2.10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2DB1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 xml:space="preserve">Przebudowa dróg na terenie Gminy Bielice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ACE0E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Urząd Gminy w Bielicach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FAF6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27C9D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2025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783B3E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6 376 402,13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857B1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6 376 402,13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CFD25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C5E57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1028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B28B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6 376 402,13</w:t>
            </w:r>
          </w:p>
        </w:tc>
      </w:tr>
      <w:tr w:rsidR="000E7DBF" w:rsidRPr="000E7DBF" w14:paraId="72D3CA88" w14:textId="77777777" w:rsidTr="0078397C">
        <w:trPr>
          <w:trHeight w:hRule="exact" w:val="377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35C93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1.3.2.11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5792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 xml:space="preserve">Przebudowa sieci wodociągowej na terenie Gminy Bielice 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4D6A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Urząd Gminy w Bielicach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9AD10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52D583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2025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5CAB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2 134 800,00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FD82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2 134 800,00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A4370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089E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16FB6B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B820E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2 134 800,00</w:t>
            </w:r>
          </w:p>
        </w:tc>
      </w:tr>
      <w:tr w:rsidR="000E7DBF" w:rsidRPr="000E7DBF" w14:paraId="2C46B659" w14:textId="77777777" w:rsidTr="0078397C">
        <w:trPr>
          <w:trHeight w:hRule="exact" w:val="377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0DCA9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1.3.2.12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215D51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Poprawa bezpieczeństwa drogowego w Gminie Bielice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5C630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Urząd Gminy w Bielicach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911082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3025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2025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EEAB9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3 500 000,00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FB0D7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3 500 000,00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02F3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FA48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1873B6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1BF9B0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3 500 000,00</w:t>
            </w:r>
          </w:p>
        </w:tc>
      </w:tr>
      <w:tr w:rsidR="000E7DBF" w:rsidRPr="000E7DBF" w14:paraId="25869AD8" w14:textId="77777777" w:rsidTr="0078397C">
        <w:trPr>
          <w:trHeight w:hRule="exact" w:val="377"/>
        </w:trPr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E2CE7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1.3.2.13</w:t>
            </w:r>
          </w:p>
        </w:tc>
        <w:tc>
          <w:tcPr>
            <w:tcW w:w="1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9D7914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Wydatki inwestycyjne w ramach programu "Ciepłe mieszkanie"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AC1F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Urząd Gminy w Bielicach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0086F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2023</w:t>
            </w:r>
          </w:p>
        </w:tc>
        <w:tc>
          <w:tcPr>
            <w:tcW w:w="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04CCA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center"/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4"/>
                <w:szCs w:val="14"/>
                <w:lang w:eastAsia="pl-PL"/>
              </w:rPr>
              <w:t>2025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4E9947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466 600,00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B25F7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200 853,00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CC412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197 000,00</w:t>
            </w:r>
          </w:p>
        </w:tc>
        <w:tc>
          <w:tcPr>
            <w:tcW w:w="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EC7FDC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F1FD15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0,00</w:t>
            </w:r>
          </w:p>
        </w:tc>
        <w:tc>
          <w:tcPr>
            <w:tcW w:w="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6C028" w14:textId="77777777" w:rsidR="000E7DBF" w:rsidRPr="000E7DBF" w:rsidRDefault="000E7DBF" w:rsidP="0078397C">
            <w:pPr>
              <w:widowControl w:val="0"/>
              <w:autoSpaceDE w:val="0"/>
              <w:autoSpaceDN w:val="0"/>
              <w:adjustRightInd w:val="0"/>
              <w:spacing w:before="15" w:after="15" w:line="240" w:lineRule="auto"/>
              <w:ind w:left="30" w:right="30"/>
              <w:jc w:val="right"/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</w:pPr>
            <w:r w:rsidRPr="000E7DBF">
              <w:rPr>
                <w:rFonts w:ascii="Arial" w:eastAsiaTheme="minorEastAsia" w:hAnsi="Arial" w:cs="Arial"/>
                <w:color w:val="000000"/>
                <w:kern w:val="0"/>
                <w:sz w:val="12"/>
                <w:szCs w:val="12"/>
                <w:lang w:eastAsia="pl-PL"/>
              </w:rPr>
              <w:t>397 853,00</w:t>
            </w:r>
          </w:p>
        </w:tc>
      </w:tr>
    </w:tbl>
    <w:p w14:paraId="022D798F" w14:textId="77777777" w:rsidR="000E7DBF" w:rsidRDefault="000E7DBF">
      <w:pPr>
        <w:rPr>
          <w:rFonts w:ascii="Arial" w:hAnsi="Arial" w:cs="Arial"/>
          <w:sz w:val="20"/>
          <w:szCs w:val="20"/>
        </w:rPr>
      </w:pPr>
    </w:p>
    <w:p w14:paraId="78A52338" w14:textId="123479B3" w:rsidR="00315425" w:rsidRPr="00821AC4" w:rsidRDefault="00315425">
      <w:pPr>
        <w:rPr>
          <w:rFonts w:ascii="Arial" w:hAnsi="Arial" w:cs="Arial"/>
          <w:sz w:val="20"/>
          <w:szCs w:val="20"/>
        </w:rPr>
      </w:pPr>
      <w:r w:rsidRPr="00821AC4">
        <w:rPr>
          <w:rFonts w:ascii="Arial" w:hAnsi="Arial" w:cs="Arial"/>
          <w:sz w:val="20"/>
          <w:szCs w:val="20"/>
        </w:rPr>
        <w:br w:type="page"/>
      </w:r>
    </w:p>
    <w:p w14:paraId="4098F74C" w14:textId="77777777" w:rsidR="00315425" w:rsidRPr="00821AC4" w:rsidRDefault="00315425">
      <w:pPr>
        <w:rPr>
          <w:rFonts w:ascii="Arial" w:hAnsi="Arial" w:cs="Arial"/>
          <w:sz w:val="20"/>
          <w:szCs w:val="20"/>
        </w:rPr>
        <w:sectPr w:rsidR="00315425" w:rsidRPr="00821AC4" w:rsidSect="0078397C">
          <w:pgSz w:w="16838" w:h="11906" w:orient="landscape" w:code="9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322660B" w14:textId="453562A3" w:rsidR="00315425" w:rsidRPr="00821AC4" w:rsidRDefault="00315425" w:rsidP="00315425">
      <w:pPr>
        <w:rPr>
          <w:rFonts w:ascii="Arial" w:hAnsi="Arial" w:cs="Arial"/>
          <w:sz w:val="20"/>
          <w:szCs w:val="20"/>
        </w:rPr>
      </w:pPr>
      <w:r w:rsidRPr="00821AC4">
        <w:rPr>
          <w:rFonts w:ascii="Arial" w:hAnsi="Arial" w:cs="Arial"/>
          <w:sz w:val="20"/>
          <w:szCs w:val="20"/>
        </w:rPr>
        <w:lastRenderedPageBreak/>
        <w:t xml:space="preserve">Załącznik nr 3 do </w:t>
      </w:r>
      <w:r w:rsidR="00D05679" w:rsidRPr="00821AC4">
        <w:rPr>
          <w:rFonts w:ascii="Arial" w:hAnsi="Arial" w:cs="Arial"/>
          <w:sz w:val="20"/>
          <w:szCs w:val="20"/>
        </w:rPr>
        <w:t xml:space="preserve">Uchwały </w:t>
      </w:r>
      <w:r w:rsidRPr="00821AC4">
        <w:rPr>
          <w:rFonts w:ascii="Arial" w:hAnsi="Arial" w:cs="Arial"/>
          <w:sz w:val="20"/>
          <w:szCs w:val="20"/>
        </w:rPr>
        <w:t xml:space="preserve">NR V/21/24 </w:t>
      </w:r>
      <w:r w:rsidR="002A43D4" w:rsidRPr="00821AC4">
        <w:rPr>
          <w:rFonts w:ascii="Arial" w:hAnsi="Arial" w:cs="Arial"/>
          <w:sz w:val="20"/>
          <w:szCs w:val="20"/>
        </w:rPr>
        <w:t>z dnia 30 sierpnia 2024 r.</w:t>
      </w:r>
    </w:p>
    <w:p w14:paraId="6A4BE783" w14:textId="77777777" w:rsidR="007006BF" w:rsidRPr="00821AC4" w:rsidRDefault="007006BF" w:rsidP="007006BF">
      <w:pPr>
        <w:keepNext/>
        <w:autoSpaceDE w:val="0"/>
        <w:autoSpaceDN w:val="0"/>
        <w:adjustRightInd w:val="0"/>
        <w:spacing w:before="160" w:after="32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821AC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Objaśnienia przyjętych wartości do Wieloletniej Prognozy Finansowej Gminy Bielice na lata 2024-2032</w:t>
      </w:r>
    </w:p>
    <w:p w14:paraId="4E15A341" w14:textId="77777777" w:rsidR="00F739DD" w:rsidRPr="00821AC4" w:rsidRDefault="00F739DD" w:rsidP="00F739DD">
      <w:pPr>
        <w:rPr>
          <w:rFonts w:ascii="Arial" w:hAnsi="Arial" w:cs="Arial"/>
          <w:bCs/>
          <w:sz w:val="20"/>
          <w:szCs w:val="20"/>
        </w:rPr>
      </w:pPr>
      <w:r w:rsidRPr="00821AC4">
        <w:rPr>
          <w:rFonts w:ascii="Arial" w:hAnsi="Arial" w:cs="Arial"/>
          <w:bCs/>
          <w:sz w:val="20"/>
          <w:szCs w:val="20"/>
        </w:rPr>
        <w:t>Zgodnie ze zmianami w budżecie na dzień 30 sierpnia 2024 r., dokonano następujących zmian w Wieloletniej Prognozie Finansowej Gminy Bielice:</w:t>
      </w:r>
    </w:p>
    <w:p w14:paraId="539132A2" w14:textId="77777777" w:rsidR="003B081E" w:rsidRPr="003B081E" w:rsidRDefault="003B081E" w:rsidP="003B081E">
      <w:pPr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Dochody ogółem zwiększono o 544 300,70 zł, z czego dochody bieżące zwiększono o 316 758,22 zł, a dochody majątkowe zwiększono o 227 542,48 zł.</w:t>
      </w:r>
    </w:p>
    <w:p w14:paraId="045048F9" w14:textId="77777777" w:rsidR="003B081E" w:rsidRPr="003B081E" w:rsidRDefault="003B081E" w:rsidP="003B081E">
      <w:pPr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Wydatki ogółem zwiększono o 544 300,70 zł, z czego wydatki bieżące zwiększono o 359 252,28 zł, a wydatki majątkowe zwiększono o 185 048,42 zł.</w:t>
      </w:r>
    </w:p>
    <w:p w14:paraId="170C33F4" w14:textId="77777777" w:rsidR="003B081E" w:rsidRPr="003B081E" w:rsidRDefault="003B081E" w:rsidP="003B081E">
      <w:pPr>
        <w:numPr>
          <w:ilvl w:val="0"/>
          <w:numId w:val="17"/>
        </w:num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Wynik budżetu nie uległ zmianie.</w:t>
      </w:r>
    </w:p>
    <w:p w14:paraId="4A31D3A8" w14:textId="77777777" w:rsidR="003B081E" w:rsidRPr="003B081E" w:rsidRDefault="003B081E" w:rsidP="003B081E">
      <w:p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7491C0D3" w14:textId="77777777" w:rsidR="003B081E" w:rsidRPr="003B081E" w:rsidRDefault="003B081E" w:rsidP="003B081E">
      <w:pPr>
        <w:rPr>
          <w:rFonts w:ascii="Arial" w:hAnsi="Arial" w:cs="Arial"/>
          <w:b/>
          <w:bCs/>
          <w:sz w:val="20"/>
          <w:szCs w:val="20"/>
        </w:rPr>
      </w:pPr>
      <w:r w:rsidRPr="003B081E">
        <w:rPr>
          <w:rFonts w:ascii="Arial" w:hAnsi="Arial" w:cs="Arial"/>
          <w:b/>
          <w:bCs/>
          <w:sz w:val="20"/>
          <w:szCs w:val="20"/>
        </w:rPr>
        <w:t>Tabela 1. Zmiany w dochodach i wydatkach w 2024 roku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B081E" w:rsidRPr="003B081E" w14:paraId="20DDDFC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69F54F8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8B5A60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216FC20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D33D26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3B081E" w:rsidRPr="003B081E" w14:paraId="11B272E4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ADFA531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0D15451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33 596 989,48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99C89A9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+544 300,70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559D0F6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34 141 290,18</w:t>
            </w:r>
          </w:p>
        </w:tc>
      </w:tr>
      <w:tr w:rsidR="003B081E" w:rsidRPr="003B081E" w14:paraId="74DCDA43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5EE62AF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54C7C7D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16 248 226,40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25081A2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+316 758,22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89DC7F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16 564 984,62</w:t>
            </w:r>
          </w:p>
        </w:tc>
      </w:tr>
      <w:tr w:rsidR="003B081E" w:rsidRPr="003B081E" w14:paraId="06A7B0AB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7AE4349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Dotacje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358269A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3 526 538,93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7CDCF0A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+257 316,02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D8C9E75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3 783 854,95</w:t>
            </w:r>
          </w:p>
        </w:tc>
      </w:tr>
      <w:tr w:rsidR="003B081E" w:rsidRPr="003B081E" w14:paraId="63668380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A315281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Pozostałe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1371C86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5 003 654,47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A4DE53F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+59 442,20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9606DF0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5 063 096,67</w:t>
            </w:r>
          </w:p>
        </w:tc>
      </w:tr>
      <w:tr w:rsidR="003B081E" w:rsidRPr="003B081E" w14:paraId="06E28792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ECFB43E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1429A32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17 348 763,08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3224AC0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+227 542,48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59A98BE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17 576 305,56</w:t>
            </w:r>
          </w:p>
        </w:tc>
      </w:tr>
      <w:tr w:rsidR="003B081E" w:rsidRPr="003B081E" w14:paraId="28B34FB8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7797A6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018A34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42 885 976,48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41FD0FF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+544 300,70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3A193E3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43 430 277,18</w:t>
            </w:r>
          </w:p>
        </w:tc>
      </w:tr>
      <w:tr w:rsidR="003B081E" w:rsidRPr="003B081E" w14:paraId="6E353281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2062109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02E0BEB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15 774 750,01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18C1250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+359 252,28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5A74CAC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16 134 002,29</w:t>
            </w:r>
          </w:p>
        </w:tc>
      </w:tr>
      <w:tr w:rsidR="003B081E" w:rsidRPr="003B081E" w14:paraId="0753D54F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9DF7EC5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Wynagrodzenia i pochodne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E0F0170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8 419 591,30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0B71689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+85 078,43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AE82804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8 504 669,73</w:t>
            </w:r>
          </w:p>
        </w:tc>
      </w:tr>
      <w:tr w:rsidR="003B081E" w:rsidRPr="003B081E" w14:paraId="0A681A12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2AEAFD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Pozostałe 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785BF58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7 097 511,76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10A6371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+274 173,85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695C30A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7 371 685,61</w:t>
            </w:r>
          </w:p>
        </w:tc>
      </w:tr>
      <w:tr w:rsidR="003B081E" w:rsidRPr="003B081E" w14:paraId="1F378C00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6BCEA4C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8754392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27 111 226,47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5AE0956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+185 048,42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0A90527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27 296 274,89</w:t>
            </w:r>
          </w:p>
        </w:tc>
      </w:tr>
    </w:tbl>
    <w:p w14:paraId="3102A5F5" w14:textId="77777777" w:rsidR="003B081E" w:rsidRPr="003B081E" w:rsidRDefault="003B081E" w:rsidP="003B081E">
      <w:pPr>
        <w:rPr>
          <w:rFonts w:ascii="Arial" w:hAnsi="Arial" w:cs="Arial"/>
          <w:bCs/>
          <w:sz w:val="16"/>
          <w:szCs w:val="16"/>
        </w:rPr>
      </w:pPr>
      <w:r w:rsidRPr="003B081E">
        <w:rPr>
          <w:rFonts w:ascii="Arial" w:hAnsi="Arial" w:cs="Arial"/>
          <w:bCs/>
          <w:sz w:val="16"/>
          <w:szCs w:val="16"/>
        </w:rPr>
        <w:t>Źródło: opracowanie własne.</w:t>
      </w:r>
    </w:p>
    <w:p w14:paraId="4DA56632" w14:textId="77777777" w:rsidR="003B081E" w:rsidRPr="003B081E" w:rsidRDefault="003B081E" w:rsidP="003B081E">
      <w:p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Od 2025 r. nie dokonywano zmian w zakresie planowanych dochodów i wydatków budżetowych.</w:t>
      </w:r>
    </w:p>
    <w:p w14:paraId="5D4E5CDC" w14:textId="77777777" w:rsidR="003B081E" w:rsidRPr="003B081E" w:rsidRDefault="003B081E" w:rsidP="003B081E">
      <w:p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W Wieloletniej Prognozie Finansowej Gminy Bielice:</w:t>
      </w:r>
    </w:p>
    <w:p w14:paraId="224D55D1" w14:textId="77777777" w:rsidR="003B081E" w:rsidRPr="003B081E" w:rsidRDefault="003B081E" w:rsidP="003B081E">
      <w:pPr>
        <w:numPr>
          <w:ilvl w:val="0"/>
          <w:numId w:val="18"/>
        </w:num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Przychody ogółem w roku budżetowym nie uległy zmianie.</w:t>
      </w:r>
    </w:p>
    <w:p w14:paraId="0BE1EA00" w14:textId="77777777" w:rsidR="003B081E" w:rsidRPr="003B081E" w:rsidRDefault="003B081E" w:rsidP="003B081E">
      <w:pPr>
        <w:numPr>
          <w:ilvl w:val="0"/>
          <w:numId w:val="18"/>
        </w:num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Rozchody ogółem w roku budżetowym nie uległy zmianie.</w:t>
      </w:r>
    </w:p>
    <w:p w14:paraId="74DAC8E1" w14:textId="77777777" w:rsidR="003B081E" w:rsidRPr="003B081E" w:rsidRDefault="003B081E" w:rsidP="003B081E">
      <w:p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Od 2025 nie dokonywano zmian w zakresie planowanych przychodów.</w:t>
      </w:r>
    </w:p>
    <w:p w14:paraId="08595980" w14:textId="77777777" w:rsidR="003B081E" w:rsidRPr="003B081E" w:rsidRDefault="003B081E" w:rsidP="003B081E">
      <w:p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Od 2025 nie dokonywano zmian w zakresie planowanych rozchodów.</w:t>
      </w:r>
    </w:p>
    <w:p w14:paraId="66CB3D6B" w14:textId="77777777" w:rsidR="003B081E" w:rsidRPr="00821AC4" w:rsidRDefault="003B081E" w:rsidP="003B081E">
      <w:p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W zakresie zawartych umów, rozchody Gminy Bielice zaplanowano zgodnie z harmonogramami. W tabeli poniżej spłatę ww. zobowiązań przedstawiono w kolumnie „Zobowiązanie historyczne”.</w:t>
      </w:r>
    </w:p>
    <w:p w14:paraId="227E0CC5" w14:textId="77777777" w:rsidR="003B081E" w:rsidRPr="00821AC4" w:rsidRDefault="003B081E" w:rsidP="003B081E">
      <w:pPr>
        <w:rPr>
          <w:rFonts w:ascii="Arial" w:hAnsi="Arial" w:cs="Arial"/>
          <w:bCs/>
          <w:sz w:val="20"/>
          <w:szCs w:val="20"/>
        </w:rPr>
      </w:pPr>
    </w:p>
    <w:p w14:paraId="5899F70B" w14:textId="77777777" w:rsidR="003B081E" w:rsidRPr="003B081E" w:rsidRDefault="003B081E" w:rsidP="003B081E">
      <w:pPr>
        <w:rPr>
          <w:rFonts w:ascii="Arial" w:hAnsi="Arial" w:cs="Arial"/>
          <w:bCs/>
          <w:sz w:val="20"/>
          <w:szCs w:val="20"/>
        </w:rPr>
      </w:pPr>
    </w:p>
    <w:p w14:paraId="1E001B5F" w14:textId="77777777" w:rsidR="003B081E" w:rsidRPr="003B081E" w:rsidRDefault="003B081E" w:rsidP="003B081E">
      <w:pPr>
        <w:rPr>
          <w:rFonts w:ascii="Arial" w:hAnsi="Arial" w:cs="Arial"/>
          <w:b/>
          <w:bCs/>
          <w:sz w:val="20"/>
          <w:szCs w:val="20"/>
        </w:rPr>
      </w:pPr>
      <w:r w:rsidRPr="003B081E">
        <w:rPr>
          <w:rFonts w:ascii="Arial" w:hAnsi="Arial" w:cs="Arial"/>
          <w:b/>
          <w:bCs/>
          <w:sz w:val="20"/>
          <w:szCs w:val="20"/>
        </w:rPr>
        <w:lastRenderedPageBreak/>
        <w:t>Tabela 2. Spłata zaciągniętych i planowanych zobowiązań Gminy Bielice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B081E" w:rsidRPr="003B081E" w14:paraId="55A3208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96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526DBC4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EC98FEC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Zobowiązanie historyczne [zł]</w:t>
            </w:r>
          </w:p>
        </w:tc>
      </w:tr>
      <w:tr w:rsidR="003B081E" w:rsidRPr="003B081E" w14:paraId="3CD6ED60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E23EC67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33113F1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400 000,00</w:t>
            </w:r>
          </w:p>
        </w:tc>
      </w:tr>
      <w:tr w:rsidR="003B081E" w:rsidRPr="003B081E" w14:paraId="626EC5FF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C5D5A36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2025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45A9765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450 000,00</w:t>
            </w:r>
          </w:p>
        </w:tc>
      </w:tr>
      <w:tr w:rsidR="003B081E" w:rsidRPr="003B081E" w14:paraId="5C1061CF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EAEAC57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2026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16643E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550 000,00</w:t>
            </w:r>
          </w:p>
        </w:tc>
      </w:tr>
      <w:tr w:rsidR="003B081E" w:rsidRPr="003B081E" w14:paraId="3074F063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B852061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2027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D3835CE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550 000,00</w:t>
            </w:r>
          </w:p>
        </w:tc>
      </w:tr>
      <w:tr w:rsidR="003B081E" w:rsidRPr="003B081E" w14:paraId="78256AD5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36C38F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2028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F90443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1 200 000,00</w:t>
            </w:r>
          </w:p>
        </w:tc>
      </w:tr>
      <w:tr w:rsidR="003B081E" w:rsidRPr="003B081E" w14:paraId="66F2C6DB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E806E2E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2029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00FBDD8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1 300 000,00</w:t>
            </w:r>
          </w:p>
        </w:tc>
      </w:tr>
      <w:tr w:rsidR="003B081E" w:rsidRPr="003B081E" w14:paraId="74D3C290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AC3B307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2030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0B7C380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1 400 000,00</w:t>
            </w:r>
          </w:p>
        </w:tc>
      </w:tr>
      <w:tr w:rsidR="003B081E" w:rsidRPr="003B081E" w14:paraId="5B0F0241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ADC0FEF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2031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75C4D51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1 500 000,00</w:t>
            </w:r>
          </w:p>
        </w:tc>
      </w:tr>
      <w:tr w:rsidR="003B081E" w:rsidRPr="003B081E" w14:paraId="079B4B60" w14:textId="77777777"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9D64BAE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2032</w:t>
            </w:r>
          </w:p>
        </w:tc>
        <w:tc>
          <w:tcPr>
            <w:tcW w:w="250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D224AC5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1 389 190,00</w:t>
            </w:r>
          </w:p>
        </w:tc>
      </w:tr>
    </w:tbl>
    <w:p w14:paraId="6BA75340" w14:textId="77777777" w:rsidR="003B081E" w:rsidRPr="003B081E" w:rsidRDefault="003B081E" w:rsidP="003B081E">
      <w:pPr>
        <w:rPr>
          <w:rFonts w:ascii="Arial" w:hAnsi="Arial" w:cs="Arial"/>
          <w:bCs/>
          <w:sz w:val="16"/>
          <w:szCs w:val="16"/>
        </w:rPr>
      </w:pPr>
      <w:r w:rsidRPr="003B081E">
        <w:rPr>
          <w:rFonts w:ascii="Arial" w:hAnsi="Arial" w:cs="Arial"/>
          <w:bCs/>
          <w:sz w:val="16"/>
          <w:szCs w:val="16"/>
        </w:rPr>
        <w:t>Źródło: Opracowanie własne.</w:t>
      </w:r>
    </w:p>
    <w:p w14:paraId="0D31B2FE" w14:textId="77777777" w:rsidR="003B081E" w:rsidRPr="003B081E" w:rsidRDefault="003B081E" w:rsidP="003B081E">
      <w:p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Zmiany w Wieloletniej Prognozie Finansowej Gminy Bielice na lata 2024-2032 spowodowały modyfikacje w kształtowaniu się relacji z art. 243 ustawy o finansach publicznych. Szczegóły zaprezentowano w tabeli poniżej.</w:t>
      </w:r>
    </w:p>
    <w:p w14:paraId="46AC6DC0" w14:textId="77777777" w:rsidR="003B081E" w:rsidRPr="003B081E" w:rsidRDefault="003B081E" w:rsidP="003B081E">
      <w:pPr>
        <w:rPr>
          <w:rFonts w:ascii="Arial" w:hAnsi="Arial" w:cs="Arial"/>
          <w:b/>
          <w:bCs/>
          <w:sz w:val="20"/>
          <w:szCs w:val="20"/>
        </w:rPr>
      </w:pPr>
      <w:r w:rsidRPr="003B081E">
        <w:rPr>
          <w:rFonts w:ascii="Arial" w:hAnsi="Arial" w:cs="Arial"/>
          <w:b/>
          <w:bCs/>
          <w:sz w:val="20"/>
          <w:szCs w:val="20"/>
        </w:rPr>
        <w:t>Tabela 3. Kształtowanie się relacji z art. 243 ust. 1 ustawy o finansach publicznych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1512"/>
        <w:gridCol w:w="1512"/>
        <w:gridCol w:w="1511"/>
        <w:gridCol w:w="1511"/>
        <w:gridCol w:w="1511"/>
        <w:gridCol w:w="1515"/>
      </w:tblGrid>
      <w:tr w:rsidR="003B081E" w:rsidRPr="003B081E" w14:paraId="7BF36E2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2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FFB306C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27D78A0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wyłączeniach</w:t>
            </w:r>
            <w:proofErr w:type="spellEnd"/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2896059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B422873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4168FC1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095BFFF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3B081E" w:rsidRPr="003B081E" w14:paraId="51E1E38A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4D5CA2D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8B9EB80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5,15%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8C6E74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20,58%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7659FD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C6736DF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21,42%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EB0DB82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3B081E" w:rsidRPr="003B081E" w14:paraId="7AEB6756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E312C0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2025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F5345FC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5,43%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8B0C684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19,01%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0BC73FE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BAC065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19,85%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F73DCD3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3B081E" w:rsidRPr="003B081E" w14:paraId="2B2E993A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3E84288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2026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04D31A5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5,91%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C7689C4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17,44%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A9003BD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EC33D8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18,39%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D8D9234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3B081E" w:rsidRPr="003B081E" w14:paraId="76A03AAF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5B912B9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2027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8101615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5,67%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C2BD30F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17,85%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84CBF76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35A09FA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18,79%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3D9C41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3B081E" w:rsidRPr="003B081E" w14:paraId="5C0FE465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BF839F1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2028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D3C1D1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10,20%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2BF6516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17,08%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395E810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8F49D4F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18,03%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B439DF7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3B081E" w:rsidRPr="003B081E" w14:paraId="799E8E9C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B9E476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2029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E7E60AE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10,53%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14FB693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14,35%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A1BE431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0E0DE1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15,30%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5376806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3B081E" w:rsidRPr="003B081E" w14:paraId="6D9AD7DD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2D1EE1B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2030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AA87054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10,64%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AEA1D49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10,70%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2723A08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292DCF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11,65%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DCF1D10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3B081E" w:rsidRPr="003B081E" w14:paraId="3BA524CE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581D16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2031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760D319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10,72%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88F3474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11,15%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8DC4632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57DAFFA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11,15%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D4CC0E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  <w:tr w:rsidR="003B081E" w:rsidRPr="003B081E" w14:paraId="3776C765" w14:textId="77777777"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981C602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2032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2960608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9,41%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0722970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12,12%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6AC80EF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2DB2319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12,12%</w:t>
            </w:r>
          </w:p>
        </w:tc>
        <w:tc>
          <w:tcPr>
            <w:tcW w:w="835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BDE3A7E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</w:tr>
    </w:tbl>
    <w:p w14:paraId="62CC3C70" w14:textId="77777777" w:rsidR="003B081E" w:rsidRPr="003B081E" w:rsidRDefault="003B081E" w:rsidP="003B081E">
      <w:pPr>
        <w:rPr>
          <w:rFonts w:ascii="Arial" w:hAnsi="Arial" w:cs="Arial"/>
          <w:bCs/>
          <w:sz w:val="16"/>
          <w:szCs w:val="16"/>
        </w:rPr>
      </w:pPr>
      <w:r w:rsidRPr="003B081E">
        <w:rPr>
          <w:rFonts w:ascii="Arial" w:hAnsi="Arial" w:cs="Arial"/>
          <w:bCs/>
          <w:sz w:val="16"/>
          <w:szCs w:val="16"/>
        </w:rPr>
        <w:t>Źródło: Opracowanie własne.</w:t>
      </w:r>
    </w:p>
    <w:p w14:paraId="50379138" w14:textId="77777777" w:rsidR="003B081E" w:rsidRPr="003B081E" w:rsidRDefault="003B081E" w:rsidP="003B081E">
      <w:p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Dane w tabeli powyżej wskazują, że w całym okresie prognozy Gmina Bielice spełnia relację, o której mowa w art. 243 ust. 1 ustawy o finansach publicznych. Spełnienie dotyczy zarówno relacji obliczonej na podstawie planu na dzień 30.09.2023 r. jak i w oparciu o dane z wykonania budżetu.</w:t>
      </w:r>
    </w:p>
    <w:p w14:paraId="7ECAE6D5" w14:textId="77777777" w:rsidR="003B081E" w:rsidRPr="003B081E" w:rsidRDefault="003B081E" w:rsidP="003B081E">
      <w:p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Zmiana Wieloletniej Prognozy Finansowej Gminy Bielice obejmuje również zmiany w załączniku nr 2, które szczegółowo opisano poniżej.</w:t>
      </w:r>
    </w:p>
    <w:p w14:paraId="4906833F" w14:textId="77777777" w:rsidR="003B081E" w:rsidRPr="003B081E" w:rsidRDefault="003B081E" w:rsidP="003B081E">
      <w:p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Do załącznika nr 2 dodano następujące przedsięwzięcia:</w:t>
      </w:r>
    </w:p>
    <w:p w14:paraId="19E5EA1F" w14:textId="77777777" w:rsidR="003B081E" w:rsidRPr="003B081E" w:rsidRDefault="003B081E" w:rsidP="003B081E">
      <w:pPr>
        <w:numPr>
          <w:ilvl w:val="0"/>
          <w:numId w:val="19"/>
        </w:num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lastRenderedPageBreak/>
        <w:t>Cyberbezpieczny samorząd Gminy Bielice – zadanie bieżące, które ma być realizowane w latach 2024-2026. Łączne nakłady planowane na realizację zadania wynoszą 85 281,00 zł, w tym w 2024 r. ‒ 66 551,92 zł. Limit zobowiązań dla zadania wynosi 85 281,00 zł. Jednostką realizującą jest Urząd Gminy w Bielicach.</w:t>
      </w:r>
    </w:p>
    <w:p w14:paraId="24535FC2" w14:textId="77777777" w:rsidR="003B081E" w:rsidRPr="003B081E" w:rsidRDefault="003B081E" w:rsidP="003B081E">
      <w:pPr>
        <w:numPr>
          <w:ilvl w:val="0"/>
          <w:numId w:val="19"/>
        </w:num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Cyberbezpieczny samorząd Gminy Bielice – zadanie majątkowe, które ma być realizowane w latach 2024-2026. Łączne nakłady planowane na realizację zadania wynoszą 158 291,00 zł, w tym w 2024 r. ‒ 0,00 zł. Limit zobowiązań dla zadania wynosi 158 291,00 zł. Jednostką realizującą jest Urząd Gminy w Bielicach.</w:t>
      </w:r>
    </w:p>
    <w:p w14:paraId="2D8D6DAB" w14:textId="77777777" w:rsidR="003B081E" w:rsidRPr="003B081E" w:rsidRDefault="003B081E" w:rsidP="003B081E">
      <w:pPr>
        <w:numPr>
          <w:ilvl w:val="0"/>
          <w:numId w:val="19"/>
        </w:num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Wydatki inwestycyjne w ramach programu "Ciepłe mieszkanie" – zadanie majątkowe, które ma być realizowane w latach 2023-2025. Łączne nakłady planowane na realizację zadania wynoszą 466 600,00 zł, w tym w 2024 r. ‒ 200 853,00 zł. Limit zobowiązań dla zadania wynosi 397 853,00 zł. Jednostką realizującą jest Urząd Gminy w Bielicach.</w:t>
      </w:r>
    </w:p>
    <w:p w14:paraId="25B50AF2" w14:textId="77777777" w:rsidR="003B081E" w:rsidRPr="003B081E" w:rsidRDefault="003B081E" w:rsidP="003B081E">
      <w:p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Zmiany wprowadzone w wykazie wieloletnich przedsięwzięć nie spowodowały zmiany horyzontu czasowego załącznika nr 2 WPF.</w:t>
      </w:r>
    </w:p>
    <w:p w14:paraId="2D71A6E1" w14:textId="77777777" w:rsidR="003B081E" w:rsidRPr="003B081E" w:rsidRDefault="003B081E" w:rsidP="003B081E">
      <w:p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Zmiany wprowadzone w wykazie wieloletnich przedsięwzięć wpłynęły na zmianę pozycji 10.1.1 i 10.1.2 WPF, co przedstawiono w tabelach poniżej.</w:t>
      </w:r>
    </w:p>
    <w:p w14:paraId="7C1BCBB8" w14:textId="77777777" w:rsidR="003B081E" w:rsidRPr="003B081E" w:rsidRDefault="003B081E" w:rsidP="003B081E">
      <w:pPr>
        <w:rPr>
          <w:rFonts w:ascii="Arial" w:hAnsi="Arial" w:cs="Arial"/>
          <w:b/>
          <w:bCs/>
          <w:sz w:val="20"/>
          <w:szCs w:val="20"/>
        </w:rPr>
      </w:pPr>
      <w:r w:rsidRPr="003B081E">
        <w:rPr>
          <w:rFonts w:ascii="Arial" w:hAnsi="Arial" w:cs="Arial"/>
          <w:b/>
          <w:bCs/>
          <w:sz w:val="20"/>
          <w:szCs w:val="20"/>
        </w:rPr>
        <w:t>Tabela 4. Zmiany w wydatkach bieżących objętych limitem z art. 226 ust. 3 pkt 4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B081E" w:rsidRPr="003B081E" w14:paraId="5763AF0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16344B5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4FBF20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66413A1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851DBA2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3B081E" w:rsidRPr="003B081E" w14:paraId="49613DB6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63E0C23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56472D5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36 000,00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996203B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+66 551,92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5F62E2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102 551,92</w:t>
            </w:r>
          </w:p>
        </w:tc>
      </w:tr>
      <w:tr w:rsidR="003B081E" w:rsidRPr="003B081E" w14:paraId="4B953C61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2893F24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648219E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36 000,00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83E8690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+18 729,08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1BD05D4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54 729,08</w:t>
            </w:r>
          </w:p>
        </w:tc>
      </w:tr>
    </w:tbl>
    <w:p w14:paraId="373A2F15" w14:textId="77777777" w:rsidR="003B081E" w:rsidRPr="003B081E" w:rsidRDefault="003B081E" w:rsidP="003B081E">
      <w:pPr>
        <w:rPr>
          <w:rFonts w:ascii="Arial" w:hAnsi="Arial" w:cs="Arial"/>
          <w:bCs/>
          <w:sz w:val="16"/>
          <w:szCs w:val="16"/>
        </w:rPr>
      </w:pPr>
      <w:r w:rsidRPr="003B081E">
        <w:rPr>
          <w:rFonts w:ascii="Arial" w:hAnsi="Arial" w:cs="Arial"/>
          <w:bCs/>
          <w:sz w:val="16"/>
          <w:szCs w:val="16"/>
        </w:rPr>
        <w:t>Źródło: opracowanie własne.</w:t>
      </w:r>
    </w:p>
    <w:p w14:paraId="4E2CFAF1" w14:textId="77777777" w:rsidR="003B081E" w:rsidRPr="003B081E" w:rsidRDefault="003B081E" w:rsidP="003B081E">
      <w:pPr>
        <w:rPr>
          <w:rFonts w:ascii="Arial" w:hAnsi="Arial" w:cs="Arial"/>
          <w:b/>
          <w:bCs/>
          <w:sz w:val="20"/>
          <w:szCs w:val="20"/>
        </w:rPr>
      </w:pPr>
      <w:r w:rsidRPr="003B081E">
        <w:rPr>
          <w:rFonts w:ascii="Arial" w:hAnsi="Arial" w:cs="Arial"/>
          <w:b/>
          <w:bCs/>
          <w:sz w:val="20"/>
          <w:szCs w:val="20"/>
        </w:rPr>
        <w:t>Tabela 5. Zmiany w wydatkach majątkowych objętych limitem z art. 226 ust. 3 pkt 4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B081E" w:rsidRPr="003B081E" w14:paraId="0EC81D7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EA3BFE0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04C36C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0C9F846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4680CD" w14:textId="77777777" w:rsidR="003B081E" w:rsidRPr="003B081E" w:rsidRDefault="003B081E" w:rsidP="003B08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3B081E" w:rsidRPr="003B081E" w14:paraId="5FEC9A20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E1FA577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1B9F66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22 144 467,83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1BEC560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+200 853,00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EA6CBFD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22 345 320,83</w:t>
            </w:r>
          </w:p>
        </w:tc>
      </w:tr>
      <w:tr w:rsidR="003B081E" w:rsidRPr="003B081E" w14:paraId="3D1B42CE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2E1A926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22E361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379F281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+355 291,00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5918DA" w14:textId="77777777" w:rsidR="003B081E" w:rsidRPr="003B081E" w:rsidRDefault="003B081E" w:rsidP="003B081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081E">
              <w:rPr>
                <w:rFonts w:ascii="Arial" w:hAnsi="Arial" w:cs="Arial"/>
                <w:bCs/>
                <w:sz w:val="20"/>
                <w:szCs w:val="20"/>
              </w:rPr>
              <w:t>355 291,00</w:t>
            </w:r>
          </w:p>
        </w:tc>
      </w:tr>
    </w:tbl>
    <w:p w14:paraId="59DEA9FB" w14:textId="77777777" w:rsidR="003B081E" w:rsidRPr="003B081E" w:rsidRDefault="003B081E" w:rsidP="003B081E">
      <w:pPr>
        <w:rPr>
          <w:rFonts w:ascii="Arial" w:hAnsi="Arial" w:cs="Arial"/>
          <w:bCs/>
          <w:sz w:val="16"/>
          <w:szCs w:val="16"/>
        </w:rPr>
      </w:pPr>
      <w:r w:rsidRPr="003B081E">
        <w:rPr>
          <w:rFonts w:ascii="Arial" w:hAnsi="Arial" w:cs="Arial"/>
          <w:bCs/>
          <w:sz w:val="16"/>
          <w:szCs w:val="16"/>
        </w:rPr>
        <w:t>Źródło: opracowanie własne.</w:t>
      </w:r>
    </w:p>
    <w:p w14:paraId="4E2BF785" w14:textId="77777777" w:rsidR="003B081E" w:rsidRPr="003B081E" w:rsidRDefault="003B081E" w:rsidP="003B081E">
      <w:p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07C39465" w14:textId="77777777" w:rsidR="003B081E" w:rsidRPr="003B081E" w:rsidRDefault="003B081E" w:rsidP="003B081E">
      <w:pPr>
        <w:rPr>
          <w:rFonts w:ascii="Arial" w:hAnsi="Arial" w:cs="Arial"/>
          <w:bCs/>
          <w:sz w:val="20"/>
          <w:szCs w:val="20"/>
        </w:rPr>
      </w:pPr>
      <w:r w:rsidRPr="003B081E">
        <w:rPr>
          <w:rFonts w:ascii="Arial" w:hAnsi="Arial" w:cs="Arial"/>
          <w:bCs/>
          <w:sz w:val="20"/>
          <w:szCs w:val="20"/>
        </w:rPr>
        <w:t>Pełen zakres zmian obrazują załączniki nr 1 i 2 do niniejszej uchwały.</w:t>
      </w:r>
    </w:p>
    <w:p w14:paraId="2639440B" w14:textId="77777777" w:rsidR="003B081E" w:rsidRPr="00821AC4" w:rsidRDefault="003B081E" w:rsidP="00F739DD">
      <w:pPr>
        <w:rPr>
          <w:rFonts w:ascii="Arial" w:hAnsi="Arial" w:cs="Arial"/>
          <w:bCs/>
          <w:sz w:val="20"/>
          <w:szCs w:val="20"/>
        </w:rPr>
      </w:pPr>
    </w:p>
    <w:sectPr w:rsidR="003B081E" w:rsidRPr="00821AC4" w:rsidSect="00315425">
      <w:pgSz w:w="11906" w:h="16838"/>
      <w:pgMar w:top="992" w:right="1417" w:bottom="99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5C1E6" w14:textId="77777777" w:rsidR="00A75BC4" w:rsidRDefault="00A75BC4" w:rsidP="00652DBE">
      <w:pPr>
        <w:spacing w:after="0" w:line="240" w:lineRule="auto"/>
      </w:pPr>
      <w:r>
        <w:separator/>
      </w:r>
    </w:p>
  </w:endnote>
  <w:endnote w:type="continuationSeparator" w:id="0">
    <w:p w14:paraId="7855236F" w14:textId="77777777" w:rsidR="00A75BC4" w:rsidRDefault="00A75BC4" w:rsidP="0065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14449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D376BA" w14:textId="04AF60CD" w:rsidR="00315425" w:rsidRDefault="003154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FC1169" w14:textId="77777777" w:rsidR="00315425" w:rsidRDefault="00315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955D4" w14:textId="77777777" w:rsidR="00A75BC4" w:rsidRDefault="00A75BC4" w:rsidP="00652DBE">
      <w:pPr>
        <w:spacing w:after="0" w:line="240" w:lineRule="auto"/>
      </w:pPr>
      <w:r>
        <w:separator/>
      </w:r>
    </w:p>
  </w:footnote>
  <w:footnote w:type="continuationSeparator" w:id="0">
    <w:p w14:paraId="3AB39272" w14:textId="77777777" w:rsidR="00A75BC4" w:rsidRDefault="00A75BC4" w:rsidP="00652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36829E7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48419A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C5D6DC9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0D1F0EE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C357B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25F8AEE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2765C24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35002B6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47B7108E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48C6C43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4E9741E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52508937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5B713F57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4" w15:restartNumberingAfterBreak="0">
    <w:nsid w:val="5CF9D295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5" w15:restartNumberingAfterBreak="0">
    <w:nsid w:val="71C50359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7602F7B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789A43DE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7FC2DAA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036692620">
    <w:abstractNumId w:val="0"/>
  </w:num>
  <w:num w:numId="2" w16cid:durableId="463695046">
    <w:abstractNumId w:val="18"/>
  </w:num>
  <w:num w:numId="3" w16cid:durableId="688413702">
    <w:abstractNumId w:val="13"/>
  </w:num>
  <w:num w:numId="4" w16cid:durableId="309599300">
    <w:abstractNumId w:val="4"/>
  </w:num>
  <w:num w:numId="5" w16cid:durableId="1651400433">
    <w:abstractNumId w:val="10"/>
  </w:num>
  <w:num w:numId="6" w16cid:durableId="462697538">
    <w:abstractNumId w:val="11"/>
  </w:num>
  <w:num w:numId="7" w16cid:durableId="26412259">
    <w:abstractNumId w:val="2"/>
  </w:num>
  <w:num w:numId="8" w16cid:durableId="423301667">
    <w:abstractNumId w:val="14"/>
  </w:num>
  <w:num w:numId="9" w16cid:durableId="1767264574">
    <w:abstractNumId w:val="6"/>
  </w:num>
  <w:num w:numId="10" w16cid:durableId="2045711372">
    <w:abstractNumId w:val="9"/>
  </w:num>
  <w:num w:numId="11" w16cid:durableId="1388261934">
    <w:abstractNumId w:val="7"/>
  </w:num>
  <w:num w:numId="12" w16cid:durableId="1385258479">
    <w:abstractNumId w:val="16"/>
  </w:num>
  <w:num w:numId="13" w16cid:durableId="1493258344">
    <w:abstractNumId w:val="5"/>
  </w:num>
  <w:num w:numId="14" w16cid:durableId="411970606">
    <w:abstractNumId w:val="12"/>
  </w:num>
  <w:num w:numId="15" w16cid:durableId="374695948">
    <w:abstractNumId w:val="15"/>
  </w:num>
  <w:num w:numId="16" w16cid:durableId="1890997407">
    <w:abstractNumId w:val="17"/>
  </w:num>
  <w:num w:numId="17" w16cid:durableId="2084569188">
    <w:abstractNumId w:val="3"/>
  </w:num>
  <w:num w:numId="18" w16cid:durableId="953092918">
    <w:abstractNumId w:val="8"/>
  </w:num>
  <w:num w:numId="19" w16cid:durableId="1278487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F5"/>
    <w:rsid w:val="00067C0E"/>
    <w:rsid w:val="000A6824"/>
    <w:rsid w:val="000E7DBF"/>
    <w:rsid w:val="001A5A0A"/>
    <w:rsid w:val="002A43D4"/>
    <w:rsid w:val="00302C3E"/>
    <w:rsid w:val="00315425"/>
    <w:rsid w:val="00332BD2"/>
    <w:rsid w:val="003B081E"/>
    <w:rsid w:val="003C59CA"/>
    <w:rsid w:val="004D7072"/>
    <w:rsid w:val="00524109"/>
    <w:rsid w:val="00652DBE"/>
    <w:rsid w:val="00670AEB"/>
    <w:rsid w:val="00685AD0"/>
    <w:rsid w:val="007006BF"/>
    <w:rsid w:val="0078397C"/>
    <w:rsid w:val="00821AC4"/>
    <w:rsid w:val="0099412D"/>
    <w:rsid w:val="009D00F5"/>
    <w:rsid w:val="009F4914"/>
    <w:rsid w:val="009F7A81"/>
    <w:rsid w:val="00A068B0"/>
    <w:rsid w:val="00A75BC4"/>
    <w:rsid w:val="00A760D3"/>
    <w:rsid w:val="00AB2A5E"/>
    <w:rsid w:val="00AB3DDB"/>
    <w:rsid w:val="00AB4D66"/>
    <w:rsid w:val="00B67B38"/>
    <w:rsid w:val="00BB19ED"/>
    <w:rsid w:val="00BF1691"/>
    <w:rsid w:val="00C04550"/>
    <w:rsid w:val="00C208D9"/>
    <w:rsid w:val="00CC73AD"/>
    <w:rsid w:val="00CE2E99"/>
    <w:rsid w:val="00CF537F"/>
    <w:rsid w:val="00D03FF9"/>
    <w:rsid w:val="00D05679"/>
    <w:rsid w:val="00E04088"/>
    <w:rsid w:val="00EB6672"/>
    <w:rsid w:val="00EE78FE"/>
    <w:rsid w:val="00F04550"/>
    <w:rsid w:val="00F739DD"/>
    <w:rsid w:val="00FC1BC4"/>
    <w:rsid w:val="00FC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8E467"/>
  <w15:chartTrackingRefBased/>
  <w15:docId w15:val="{CF68E60F-3581-4E3C-BFF4-EF5F612A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52DB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52DBE"/>
    <w:rPr>
      <w:color w:val="954F72"/>
      <w:u w:val="single"/>
    </w:rPr>
  </w:style>
  <w:style w:type="paragraph" w:customStyle="1" w:styleId="msonormal0">
    <w:name w:val="msonormal"/>
    <w:basedOn w:val="Normalny"/>
    <w:rsid w:val="00652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5">
    <w:name w:val="xl65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6">
    <w:name w:val="xl66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7">
    <w:name w:val="xl67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8">
    <w:name w:val="xl68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CEA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69">
    <w:name w:val="xl69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70">
    <w:name w:val="xl70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1">
    <w:name w:val="xl71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2">
    <w:name w:val="xl72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2F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3">
    <w:name w:val="xl73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4">
    <w:name w:val="xl74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CEA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5">
    <w:name w:val="xl75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6">
    <w:name w:val="xl76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2FD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77">
    <w:name w:val="xl77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78">
    <w:name w:val="xl78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79">
    <w:name w:val="xl79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0">
    <w:name w:val="xl80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CEA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1">
    <w:name w:val="xl81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xl82">
    <w:name w:val="xl82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DFC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16"/>
      <w:szCs w:val="16"/>
      <w:lang w:eastAsia="pl-PL"/>
      <w14:ligatures w14:val="none"/>
    </w:rPr>
  </w:style>
  <w:style w:type="paragraph" w:customStyle="1" w:styleId="xl83">
    <w:name w:val="xl83"/>
    <w:basedOn w:val="Normalny"/>
    <w:rsid w:val="00652D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DFC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15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425"/>
  </w:style>
  <w:style w:type="paragraph" w:styleId="Stopka">
    <w:name w:val="footer"/>
    <w:basedOn w:val="Normalny"/>
    <w:link w:val="StopkaZnak"/>
    <w:uiPriority w:val="99"/>
    <w:unhideWhenUsed/>
    <w:rsid w:val="00315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425"/>
  </w:style>
  <w:style w:type="table" w:styleId="Tabela-Prosty1">
    <w:name w:val="Table Simple 1"/>
    <w:basedOn w:val="Standardowy"/>
    <w:uiPriority w:val="99"/>
    <w:semiHidden/>
    <w:unhideWhenUsed/>
    <w:rsid w:val="003154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ela-Prosty11">
    <w:name w:val="Tabela - Prosty 11"/>
    <w:basedOn w:val="Standardowy"/>
    <w:next w:val="Tabela-Prosty1"/>
    <w:uiPriority w:val="99"/>
    <w:rsid w:val="007006BF"/>
    <w:pPr>
      <w:autoSpaceDE w:val="0"/>
      <w:autoSpaceDN w:val="0"/>
      <w:adjustRightInd w:val="0"/>
      <w:spacing w:after="0" w:line="240" w:lineRule="auto"/>
    </w:pPr>
    <w:rPr>
      <w:rFonts w:eastAsia="Times New Roman" w:cs="Calibri"/>
      <w:kern w:val="0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xl84">
    <w:name w:val="xl84"/>
    <w:basedOn w:val="Normalny"/>
    <w:rsid w:val="00700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</w:rPr>
  </w:style>
  <w:style w:type="paragraph" w:customStyle="1" w:styleId="xl85">
    <w:name w:val="xl85"/>
    <w:basedOn w:val="Normalny"/>
    <w:rsid w:val="00700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</w:rPr>
  </w:style>
  <w:style w:type="paragraph" w:customStyle="1" w:styleId="xl86">
    <w:name w:val="xl86"/>
    <w:basedOn w:val="Normalny"/>
    <w:rsid w:val="00700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CEAE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</w:rPr>
  </w:style>
  <w:style w:type="paragraph" w:customStyle="1" w:styleId="xl87">
    <w:name w:val="xl87"/>
    <w:basedOn w:val="Normalny"/>
    <w:rsid w:val="00700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AE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kern w:val="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3618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Mucha</dc:creator>
  <cp:keywords/>
  <dc:description/>
  <cp:lastModifiedBy>Rafał Mucha</cp:lastModifiedBy>
  <cp:revision>3</cp:revision>
  <cp:lastPrinted>2024-08-29T10:02:00Z</cp:lastPrinted>
  <dcterms:created xsi:type="dcterms:W3CDTF">2024-08-29T09:59:00Z</dcterms:created>
  <dcterms:modified xsi:type="dcterms:W3CDTF">2024-08-29T10:09:00Z</dcterms:modified>
</cp:coreProperties>
</file>